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8CEA1" w14:textId="77777777" w:rsidR="005F652D" w:rsidRPr="00804D8E" w:rsidRDefault="005F652D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804D8E">
        <w:rPr>
          <w:rFonts w:cs="Sylfaen"/>
          <w:b/>
          <w:sz w:val="20"/>
          <w:szCs w:val="20"/>
          <w:lang w:val="hy-AM"/>
        </w:rPr>
        <w:t>ՀԱՍՏԱՏՎԱԾ</w:t>
      </w:r>
      <w:r w:rsidRPr="00804D8E">
        <w:rPr>
          <w:b/>
          <w:sz w:val="20"/>
          <w:szCs w:val="20"/>
          <w:lang w:val="hy-AM"/>
        </w:rPr>
        <w:t xml:space="preserve"> </w:t>
      </w:r>
      <w:r w:rsidRPr="00804D8E">
        <w:rPr>
          <w:rFonts w:cs="Sylfaen"/>
          <w:b/>
          <w:sz w:val="20"/>
          <w:szCs w:val="20"/>
          <w:lang w:val="hy-AM"/>
        </w:rPr>
        <w:t>Է</w:t>
      </w:r>
    </w:p>
    <w:p w14:paraId="4FDBE395" w14:textId="0F99954D" w:rsidR="005F652D" w:rsidRPr="00804D8E" w:rsidRDefault="005F652D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804D8E">
        <w:rPr>
          <w:rFonts w:cs="Sylfaen"/>
          <w:b/>
          <w:sz w:val="20"/>
          <w:szCs w:val="20"/>
          <w:lang w:val="hy-AM"/>
        </w:rPr>
        <w:t></w:t>
      </w:r>
      <w:r w:rsidR="005843EF" w:rsidRPr="005843EF">
        <w:rPr>
          <w:rFonts w:cs="Sylfaen"/>
          <w:b/>
          <w:sz w:val="20"/>
          <w:szCs w:val="20"/>
          <w:lang w:val="hy-AM"/>
        </w:rPr>
        <w:t>Յ</w:t>
      </w:r>
      <w:r w:rsidR="00181CE3">
        <w:rPr>
          <w:rFonts w:cs="Sylfaen"/>
          <w:b/>
          <w:sz w:val="20"/>
          <w:szCs w:val="20"/>
        </w:rPr>
        <w:t>ՈՒՆԻԲԱՆԿ</w:t>
      </w:r>
      <w:r w:rsidRPr="00804D8E">
        <w:rPr>
          <w:rFonts w:cs="Sylfaen"/>
          <w:b/>
          <w:sz w:val="20"/>
          <w:szCs w:val="20"/>
          <w:lang w:val="hy-AM"/>
        </w:rPr>
        <w:t xml:space="preserve"> </w:t>
      </w:r>
      <w:r w:rsidR="005843EF" w:rsidRPr="005843EF">
        <w:rPr>
          <w:rFonts w:cs="Sylfaen"/>
          <w:b/>
          <w:sz w:val="20"/>
          <w:szCs w:val="20"/>
          <w:lang w:val="hy-AM"/>
        </w:rPr>
        <w:t>Բ</w:t>
      </w:r>
      <w:r w:rsidRPr="00804D8E">
        <w:rPr>
          <w:rFonts w:cs="Sylfaen"/>
          <w:b/>
          <w:sz w:val="20"/>
          <w:szCs w:val="20"/>
          <w:lang w:val="hy-AM"/>
        </w:rPr>
        <w:t xml:space="preserve">ԲԸ </w:t>
      </w:r>
    </w:p>
    <w:p w14:paraId="41B6B6F3" w14:textId="2BD68881" w:rsidR="005F652D" w:rsidRPr="00601A42" w:rsidRDefault="000C5D87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601A42">
        <w:rPr>
          <w:rFonts w:cs="Sylfaen"/>
          <w:b/>
          <w:sz w:val="20"/>
          <w:szCs w:val="20"/>
          <w:lang w:val="hy-AM"/>
        </w:rPr>
        <w:t>Բաժնետերերի ընդհանուր ժողովի</w:t>
      </w:r>
      <w:r w:rsidR="005F652D" w:rsidRPr="00601A42">
        <w:rPr>
          <w:rFonts w:cs="Sylfaen"/>
          <w:b/>
          <w:sz w:val="20"/>
          <w:szCs w:val="20"/>
          <w:lang w:val="hy-AM"/>
        </w:rPr>
        <w:t xml:space="preserve"> </w:t>
      </w:r>
      <w:r w:rsidR="005843EF" w:rsidRPr="00601A42">
        <w:rPr>
          <w:rFonts w:cs="Sylfaen"/>
          <w:b/>
          <w:sz w:val="20"/>
          <w:szCs w:val="20"/>
          <w:lang w:val="hy-AM"/>
        </w:rPr>
        <w:t>.. .. 2025</w:t>
      </w:r>
      <w:r w:rsidR="005F652D" w:rsidRPr="00601A42">
        <w:rPr>
          <w:rFonts w:cs="Sylfaen"/>
          <w:b/>
          <w:sz w:val="20"/>
          <w:szCs w:val="20"/>
          <w:lang w:val="hy-AM"/>
        </w:rPr>
        <w:t>թ.-ի</w:t>
      </w:r>
    </w:p>
    <w:p w14:paraId="145B96AA" w14:textId="48E9BC2F" w:rsidR="005F652D" w:rsidRDefault="005F652D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804D8E">
        <w:rPr>
          <w:rFonts w:cs="Sylfaen"/>
          <w:b/>
          <w:sz w:val="20"/>
          <w:szCs w:val="20"/>
          <w:lang w:val="hy-AM"/>
        </w:rPr>
        <w:t xml:space="preserve">թիվ </w:t>
      </w:r>
      <w:r w:rsidR="005843EF" w:rsidRPr="005843EF">
        <w:rPr>
          <w:rFonts w:cs="Sylfaen"/>
          <w:b/>
          <w:sz w:val="20"/>
          <w:szCs w:val="20"/>
          <w:lang w:val="hy-AM"/>
        </w:rPr>
        <w:t>…</w:t>
      </w:r>
      <w:r w:rsidR="005843EF">
        <w:rPr>
          <w:rFonts w:cs="Sylfaen"/>
          <w:b/>
          <w:sz w:val="20"/>
          <w:szCs w:val="20"/>
          <w:lang w:val="hy-AM"/>
        </w:rPr>
        <w:t>……</w:t>
      </w:r>
      <w:r w:rsidR="005843EF" w:rsidRPr="005843EF">
        <w:rPr>
          <w:rFonts w:cs="Sylfaen"/>
          <w:b/>
          <w:sz w:val="20"/>
          <w:szCs w:val="20"/>
          <w:lang w:val="hy-AM"/>
        </w:rPr>
        <w:t>.</w:t>
      </w:r>
      <w:r w:rsidR="005843EF" w:rsidRPr="00393F95">
        <w:rPr>
          <w:rFonts w:cs="Sylfaen"/>
          <w:b/>
          <w:sz w:val="20"/>
          <w:szCs w:val="20"/>
          <w:lang w:val="hy-AM"/>
        </w:rPr>
        <w:t>.</w:t>
      </w:r>
      <w:r w:rsidRPr="00804D8E">
        <w:rPr>
          <w:rFonts w:cs="Sylfaen"/>
          <w:b/>
          <w:sz w:val="20"/>
          <w:szCs w:val="20"/>
          <w:lang w:val="hy-AM"/>
        </w:rPr>
        <w:t xml:space="preserve"> արձանագրությամբ</w:t>
      </w:r>
    </w:p>
    <w:p w14:paraId="49E52D9E" w14:textId="45925285" w:rsidR="00730D3B" w:rsidRPr="005B65D7" w:rsidRDefault="00730D3B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5B65D7">
        <w:rPr>
          <w:rFonts w:cs="Sylfaen"/>
          <w:b/>
          <w:sz w:val="20"/>
          <w:szCs w:val="20"/>
          <w:lang w:val="hy-AM"/>
        </w:rPr>
        <w:t>Խմբագրություն թիվ 1</w:t>
      </w:r>
    </w:p>
    <w:p w14:paraId="25B934F0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5CEEC9A2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348C7A3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79890C96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7E9B0629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1D9A588E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5A2CA5D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20979F5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09E1B506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65599D0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49E7F90C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2F2D0C3E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777112BA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39B5E81C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4DF9ADA4" w14:textId="2D2803E9" w:rsidR="004D01C2" w:rsidRPr="007163D2" w:rsidRDefault="007163D2" w:rsidP="00C21954">
      <w:pPr>
        <w:spacing w:before="1"/>
        <w:jc w:val="center"/>
        <w:rPr>
          <w:b/>
          <w:bCs/>
          <w:color w:val="FC8845"/>
          <w:sz w:val="40"/>
          <w:szCs w:val="40"/>
          <w:lang w:val="hy-AM"/>
        </w:rPr>
      </w:pPr>
      <w:r w:rsidRPr="007163D2">
        <w:rPr>
          <w:b/>
          <w:color w:val="FC8845"/>
          <w:sz w:val="40"/>
          <w:szCs w:val="40"/>
          <w:lang w:val="hy-AM"/>
        </w:rPr>
        <w:t>Խ Ո Ր Հ Ր Դ Ի</w:t>
      </w:r>
    </w:p>
    <w:p w14:paraId="7E873E3F" w14:textId="77777777" w:rsidR="004D01C2" w:rsidRDefault="004D01C2" w:rsidP="004D01C2">
      <w:pPr>
        <w:tabs>
          <w:tab w:val="left" w:pos="1601"/>
          <w:tab w:val="left" w:pos="1753"/>
          <w:tab w:val="center" w:pos="5075"/>
        </w:tabs>
        <w:spacing w:before="1"/>
        <w:rPr>
          <w:b/>
          <w:bCs/>
          <w:sz w:val="24"/>
          <w:szCs w:val="24"/>
          <w:lang w:val="hy-AM"/>
        </w:rPr>
      </w:pPr>
    </w:p>
    <w:p w14:paraId="256BF6A4" w14:textId="77EF6186" w:rsidR="004D01C2" w:rsidRPr="0026644A" w:rsidRDefault="007163D2" w:rsidP="00C21954">
      <w:pPr>
        <w:spacing w:before="1"/>
        <w:jc w:val="center"/>
        <w:rPr>
          <w:rFonts w:cs="Sylfaen"/>
          <w:b/>
          <w:color w:val="28679A"/>
          <w:sz w:val="60"/>
          <w:szCs w:val="60"/>
          <w:lang w:val="hy-AM"/>
        </w:rPr>
      </w:pPr>
      <w:r w:rsidRPr="007163D2">
        <w:rPr>
          <w:rFonts w:cs="Sylfaen"/>
          <w:b/>
          <w:color w:val="28679A"/>
          <w:sz w:val="60"/>
          <w:szCs w:val="60"/>
          <w:lang w:val="hy-AM"/>
        </w:rPr>
        <w:t>ԿԱՆՈՆԱ</w:t>
      </w:r>
      <w:r w:rsidR="004D01C2" w:rsidRPr="0026644A">
        <w:rPr>
          <w:rFonts w:cs="Sylfaen"/>
          <w:b/>
          <w:color w:val="28679A"/>
          <w:sz w:val="60"/>
          <w:szCs w:val="60"/>
          <w:lang w:val="hy-AM"/>
        </w:rPr>
        <w:t>ԿԱՐԳ</w:t>
      </w:r>
    </w:p>
    <w:p w14:paraId="26DB2469" w14:textId="77777777" w:rsidR="000751FC" w:rsidRDefault="000751FC" w:rsidP="000751FC">
      <w:pPr>
        <w:spacing w:before="1"/>
        <w:rPr>
          <w:b/>
          <w:bCs/>
          <w:sz w:val="24"/>
          <w:szCs w:val="24"/>
          <w:lang w:val="hy-AM"/>
        </w:rPr>
      </w:pPr>
    </w:p>
    <w:p w14:paraId="4010917B" w14:textId="77777777" w:rsidR="000751FC" w:rsidRDefault="000751FC" w:rsidP="000751FC">
      <w:pPr>
        <w:spacing w:before="1"/>
        <w:rPr>
          <w:b/>
          <w:bCs/>
          <w:sz w:val="24"/>
          <w:szCs w:val="24"/>
          <w:lang w:val="hy-AM"/>
        </w:rPr>
      </w:pPr>
    </w:p>
    <w:p w14:paraId="248AED76" w14:textId="67C5D80D" w:rsidR="004D01C2" w:rsidRDefault="00421FFC" w:rsidP="00302961">
      <w:pPr>
        <w:spacing w:before="1"/>
        <w:jc w:val="center"/>
        <w:rPr>
          <w:b/>
          <w:bCs/>
          <w:sz w:val="24"/>
          <w:szCs w:val="24"/>
          <w:lang w:val="hy-AM"/>
        </w:rPr>
      </w:pPr>
      <w:r w:rsidRPr="00B05315">
        <w:rPr>
          <w:b/>
          <w:bCs/>
          <w:noProof/>
        </w:rPr>
        <w:drawing>
          <wp:inline distT="0" distB="0" distL="0" distR="0" wp14:anchorId="39715425" wp14:editId="0F81206E">
            <wp:extent cx="1989455" cy="1199515"/>
            <wp:effectExtent l="0" t="0" r="0" b="635"/>
            <wp:docPr id="2" name="Picture 2" descr="D:\Users\Samvel Iritsyan\Desktop\Log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Samvel Iritsyan\Desktop\Logo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48FBA" w14:textId="77777777" w:rsidR="004D01C2" w:rsidRDefault="004D01C2" w:rsidP="000751FC">
      <w:pPr>
        <w:spacing w:before="1"/>
        <w:rPr>
          <w:b/>
          <w:bCs/>
          <w:sz w:val="24"/>
          <w:szCs w:val="24"/>
          <w:lang w:val="hy-AM"/>
        </w:rPr>
      </w:pPr>
    </w:p>
    <w:p w14:paraId="02F9E848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429C973F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892D539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9F542B0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C3EAC85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8796C1F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5F5D9C20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6C25AD55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288E378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7191017F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492197BC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4ED585A8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68430ECA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7DFC2282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571A193A" w14:textId="77777777" w:rsidR="00BE12F8" w:rsidRPr="00601A42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2210B735" w14:textId="77777777" w:rsidR="003D2E76" w:rsidRPr="00601A42" w:rsidRDefault="003D2E76" w:rsidP="00BE12F8">
      <w:pPr>
        <w:jc w:val="center"/>
        <w:rPr>
          <w:b/>
          <w:bCs/>
          <w:sz w:val="24"/>
          <w:szCs w:val="24"/>
          <w:lang w:val="hy-AM"/>
        </w:rPr>
      </w:pPr>
    </w:p>
    <w:p w14:paraId="41C714FA" w14:textId="77777777" w:rsidR="006E3DA0" w:rsidRDefault="006E3DA0">
      <w:pPr>
        <w:rPr>
          <w:b/>
          <w:bCs/>
          <w:color w:val="28679A"/>
          <w:sz w:val="24"/>
          <w:szCs w:val="24"/>
          <w:lang w:val="hy-AM"/>
        </w:rPr>
      </w:pPr>
      <w:r>
        <w:rPr>
          <w:b/>
          <w:bCs/>
          <w:color w:val="28679A"/>
          <w:sz w:val="24"/>
          <w:szCs w:val="24"/>
          <w:lang w:val="hy-AM"/>
        </w:rPr>
        <w:br w:type="page"/>
      </w:r>
    </w:p>
    <w:p w14:paraId="2FF7AEAB" w14:textId="77777777" w:rsidR="00D11C81" w:rsidRDefault="00D11C81" w:rsidP="000056DF">
      <w:pPr>
        <w:pStyle w:val="Heading2"/>
        <w:ind w:left="0"/>
        <w:jc w:val="center"/>
      </w:pPr>
      <w:bookmarkStart w:id="0" w:name="_Toc398195881"/>
      <w:bookmarkStart w:id="1" w:name="_Toc198305937"/>
      <w:bookmarkStart w:id="2" w:name="_Toc200985974"/>
      <w:bookmarkStart w:id="3" w:name="_Toc200986206"/>
      <w:bookmarkStart w:id="4" w:name="_Toc200986232"/>
      <w:bookmarkStart w:id="5" w:name="_Toc200986612"/>
      <w:bookmarkStart w:id="6" w:name="_Toc200986822"/>
      <w:bookmarkStart w:id="7" w:name="_Toc200987021"/>
      <w:bookmarkStart w:id="8" w:name="_Toc201045797"/>
      <w:bookmarkStart w:id="9" w:name="_Toc202172145"/>
      <w:bookmarkStart w:id="10" w:name="_Toc204673331"/>
    </w:p>
    <w:p w14:paraId="57365E51" w14:textId="3A737E5B" w:rsidR="00137A6E" w:rsidRPr="00942562" w:rsidRDefault="00137A6E" w:rsidP="000056DF">
      <w:pPr>
        <w:pStyle w:val="Heading2"/>
        <w:ind w:left="0"/>
        <w:jc w:val="center"/>
      </w:pPr>
      <w:r w:rsidRPr="00942562">
        <w:t>ԲՈՎԱՆԴԱԿՈՒԹՅՈՒՆ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CD1EB2" w14:textId="77777777" w:rsidR="00137A6E" w:rsidRPr="00492142" w:rsidRDefault="00137A6E" w:rsidP="000056DF">
      <w:pPr>
        <w:pStyle w:val="Style1"/>
        <w:ind w:left="0" w:firstLine="0"/>
        <w:rPr>
          <w:rStyle w:val="Hyperlink"/>
          <w:color w:val="auto"/>
          <w:u w:val="none"/>
        </w:rPr>
      </w:pPr>
    </w:p>
    <w:sdt>
      <w:sdtPr>
        <w:rPr>
          <w:rFonts w:ascii="GHEA Grapalat" w:eastAsia="GHEA Grapalat" w:hAnsi="GHEA Grapalat" w:cs="GHEA Grapalat"/>
          <w:color w:val="0000FF"/>
          <w:sz w:val="22"/>
          <w:szCs w:val="22"/>
          <w:u w:val="single"/>
        </w:rPr>
        <w:id w:val="152051571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EF658EC" w14:textId="364DEC09" w:rsidR="00137A6E" w:rsidRPr="00753AB6" w:rsidRDefault="00137A6E" w:rsidP="00137A6E">
          <w:pPr>
            <w:pStyle w:val="TOC2"/>
            <w:tabs>
              <w:tab w:val="right" w:leader="dot" w:pos="10160"/>
            </w:tabs>
            <w:ind w:left="1197" w:hanging="1197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4673332" w:history="1">
            <w:r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1. ԸՆԴՀԱՆՈՒՐ ԴՐՈՒՅԹՆԵՐ</w:t>
            </w:r>
            <w:r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_Toc204673332 \h </w:instrText>
            </w:r>
            <w:r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A362C4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4</w:t>
            </w:r>
            <w:r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BBE4DEC" w14:textId="77777777" w:rsidR="00137A6E" w:rsidRPr="00753AB6" w:rsidRDefault="00FF38A7" w:rsidP="00137A6E">
          <w:pPr>
            <w:pStyle w:val="TOC2"/>
            <w:tabs>
              <w:tab w:val="right" w:leader="dot" w:pos="10160"/>
            </w:tabs>
            <w:ind w:left="1197" w:hanging="1197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333" w:history="1"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 xml:space="preserve">ԳԼՈՒԽ 2. </w:t>
            </w:r>
            <w:r w:rsidR="00137A6E" w:rsidRPr="00753AB6">
              <w:rPr>
                <w:rStyle w:val="Hyperlink"/>
                <w:rFonts w:ascii="GHEA Grapalat" w:hAnsi="GHEA Grapalat"/>
                <w:b/>
                <w:strike/>
                <w:noProof/>
                <w:sz w:val="22"/>
                <w:szCs w:val="22"/>
                <w:lang w:val="hy-AM"/>
              </w:rPr>
              <w:t>ԽՈՐՀՐԴԻ ԿԱԶՄԸ, ԸՆՏՐՈՒԹՅՈՒՆՆԵՐԸ, ԻՐԱՎԱՍՈՒԹՅՈՒՆՆԵՐԸ</w:t>
            </w:r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 xml:space="preserve"> ԽՈՐՀՐԴԻ ՁԵՎԱՎՈՐՈՒՄԸ: ԽՈՐՀՐԴԻ ԱՆԴԱՄՆԵՐԻՆ ՆԵՐԿԱՅԱՑՎՈՂ ՊԱՀԱՆՋՆԵՐԸ: ԽՈՐՀՐԴԻ ԱՆԴԱՄՆԵՐԻ ՆՇԱՆԱԿՄԱՆ ԵՎ ԼԻԱԶՈՐՈՒԹՅՈՒՆՆԵՐԻ ԴԱԴԱՐԵՑՄԱՆ ԿԱՐԳԸ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_Toc204673333 \h </w:instrTex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A362C4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5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EC017B3" w14:textId="77777777" w:rsidR="00137A6E" w:rsidRPr="00753AB6" w:rsidRDefault="00FF38A7" w:rsidP="00137A6E">
          <w:pPr>
            <w:pStyle w:val="TOC2"/>
            <w:tabs>
              <w:tab w:val="right" w:leader="dot" w:pos="10160"/>
            </w:tabs>
            <w:ind w:left="1197" w:hanging="1197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334" w:history="1"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3. ԽՈՐՀՐԴԻ ՆԱԽԱԳԱՀԸ: ԽՈՐՀՐԴԻ ՔԱՐՏՈՒՂԱՐԸ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_Toc204673334 \h </w:instrTex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A362C4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10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A59F402" w14:textId="77777777" w:rsidR="00137A6E" w:rsidRPr="00753AB6" w:rsidRDefault="00FF38A7" w:rsidP="00137A6E">
          <w:pPr>
            <w:pStyle w:val="TOC2"/>
            <w:tabs>
              <w:tab w:val="right" w:leader="dot" w:pos="10160"/>
            </w:tabs>
            <w:ind w:left="1197" w:hanging="1197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335" w:history="1"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4. ԽՈՐՀՐԴԻ ԴԵՐԸ, ԻՐԱՎԱՍՈՒԹՅՈՒՆՆԵՐԸ, ԳՈՐԾԱՌՈՒՅԹՆԵՐԸ ԵՎ ՊԱՏԱՍԽԱՆԱՏՎՈՒԹՅՈՒՆԸ: ԽՈՐՀՐԴԻ ԷԹԻԿԱԿԱՆ ՀԱՆՁՆԱՌՈՒԹՅՈՒՆԸ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_Toc204673335 \h </w:instrTex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A362C4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11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7F2E398" w14:textId="77777777" w:rsidR="00137A6E" w:rsidRPr="00753AB6" w:rsidRDefault="00FF38A7" w:rsidP="00137A6E">
          <w:pPr>
            <w:pStyle w:val="TOC2"/>
            <w:tabs>
              <w:tab w:val="right" w:leader="dot" w:pos="10160"/>
            </w:tabs>
            <w:ind w:left="1197" w:hanging="1197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336" w:history="1"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 xml:space="preserve">ԳԼՈՒԽ </w:t>
            </w:r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5</w:t>
            </w:r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 xml:space="preserve">. </w:t>
            </w:r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ԽՈՐՀՐԴԻ ՆԻՍՏԵՐ</w:t>
            </w:r>
            <w:r w:rsidR="00137A6E" w:rsidRPr="00753AB6">
              <w:rPr>
                <w:rStyle w:val="Hyperlink"/>
                <w:rFonts w:ascii="GHEA Grapalat" w:hAnsi="GHEA Grapalat"/>
                <w:b/>
                <w:strike/>
                <w:noProof/>
                <w:sz w:val="22"/>
                <w:szCs w:val="22"/>
              </w:rPr>
              <w:t>Ը</w:t>
            </w:r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Ի ԳՈՒՄԱՐՈՒՄԸ ԵՎ ԱՆՑԿԱՑՈՒՄԸ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_Toc204673336 \h </w:instrTex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A362C4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15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C120327" w14:textId="77777777" w:rsidR="00137A6E" w:rsidRPr="00753AB6" w:rsidRDefault="00FF38A7" w:rsidP="00137A6E">
          <w:pPr>
            <w:pStyle w:val="TOC2"/>
            <w:tabs>
              <w:tab w:val="right" w:leader="dot" w:pos="10160"/>
            </w:tabs>
            <w:ind w:left="1197" w:hanging="1197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337" w:history="1"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 xml:space="preserve">ԳԼՈՒԽ </w:t>
            </w:r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6</w:t>
            </w:r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. ԽՈՐՀՐԴԻ ՆԻՍՏԵՐԻ ԱՐՁԱՆԱԳՐՈՒՄԸ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_Toc204673337 \h </w:instrTex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A362C4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16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0FCD34" w14:textId="77777777" w:rsidR="00137A6E" w:rsidRPr="00753AB6" w:rsidRDefault="00FF38A7" w:rsidP="00137A6E">
          <w:pPr>
            <w:pStyle w:val="TOC2"/>
            <w:tabs>
              <w:tab w:val="right" w:leader="dot" w:pos="10160"/>
            </w:tabs>
            <w:ind w:left="1197" w:hanging="1197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338" w:history="1"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7. ԽՈՐՀՐԴԻ ԱՆԴԱՄՆԵՐԻ ԻՐԱՎՈՒՆՔՆԵՐԸ, ՊԱՐՏԱԿԱՆՈՒԹՅՈՒՆՆԵՐԸ ԵՎ ՊԱՏԱՍԽԱՆԱՏՎՈՒԹՅՈՒՆԸ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_Toc204673338 \h </w:instrTex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A362C4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18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B401C29" w14:textId="77777777" w:rsidR="00137A6E" w:rsidRPr="00753AB6" w:rsidRDefault="00FF38A7" w:rsidP="00137A6E">
          <w:pPr>
            <w:pStyle w:val="TOC2"/>
            <w:tabs>
              <w:tab w:val="right" w:leader="dot" w:pos="10160"/>
            </w:tabs>
            <w:ind w:left="1197" w:hanging="1197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339" w:history="1"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8. ԲԱՆԿԻ ԽՈՐՀՐԴԻՆ ԿԻՑ ՀԱՆՁՆԱԺՈՂՈՎՆԵՐԸ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_Toc204673339 \h </w:instrTex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A362C4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20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5850352" w14:textId="77777777" w:rsidR="00137A6E" w:rsidRDefault="00FF38A7" w:rsidP="00137A6E">
          <w:pPr>
            <w:pStyle w:val="TOC2"/>
            <w:tabs>
              <w:tab w:val="right" w:leader="dot" w:pos="10160"/>
            </w:tabs>
            <w:ind w:left="1197" w:hanging="119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4673340" w:history="1"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 xml:space="preserve">ԳԼՈՒԽ </w:t>
            </w:r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9</w:t>
            </w:r>
            <w:r w:rsidR="00137A6E" w:rsidRPr="00753AB6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. ԱՆՑՈՒՄԱՅԻՆ ԴՐՈՒՅԹՆԵՐ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_Toc204673340 \h </w:instrTex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A362C4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20</w:t>
            </w:r>
            <w:r w:rsidR="00137A6E" w:rsidRPr="00753AB6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20493BE" w14:textId="4ADD43FE" w:rsidR="00137A6E" w:rsidRDefault="00137A6E">
          <w:r>
            <w:rPr>
              <w:b/>
              <w:bCs/>
              <w:noProof/>
            </w:rPr>
            <w:fldChar w:fldCharType="end"/>
          </w:r>
        </w:p>
      </w:sdtContent>
    </w:sdt>
    <w:p w14:paraId="0AD67B28" w14:textId="77777777" w:rsidR="00137A6E" w:rsidRDefault="00137A6E">
      <w:pPr>
        <w:rPr>
          <w:b/>
          <w:bCs/>
          <w:color w:val="28679A"/>
          <w:sz w:val="24"/>
          <w:szCs w:val="24"/>
          <w:lang w:val="hy-AM"/>
        </w:rPr>
      </w:pPr>
      <w:r>
        <w:rPr>
          <w:b/>
          <w:bCs/>
          <w:color w:val="28679A"/>
          <w:sz w:val="24"/>
          <w:szCs w:val="24"/>
          <w:lang w:val="hy-AM"/>
        </w:rPr>
        <w:br w:type="page"/>
      </w:r>
    </w:p>
    <w:p w14:paraId="317579B8" w14:textId="7BC33508" w:rsidR="004567F4" w:rsidRPr="00B916C6" w:rsidRDefault="00FC17FF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B916C6">
        <w:rPr>
          <w:b/>
          <w:bCs/>
          <w:color w:val="28679A"/>
          <w:sz w:val="24"/>
          <w:szCs w:val="24"/>
          <w:lang w:val="hy-AM"/>
        </w:rPr>
        <w:lastRenderedPageBreak/>
        <w:t>ՆՊԱՏԱԿԸ</w:t>
      </w:r>
    </w:p>
    <w:p w14:paraId="5220EBCA" w14:textId="6F2A815A" w:rsidR="00214EBE" w:rsidRPr="001946C9" w:rsidRDefault="00725A6B" w:rsidP="00133662">
      <w:pPr>
        <w:ind w:firstLine="425"/>
        <w:jc w:val="both"/>
        <w:rPr>
          <w:lang w:val="hy-AM"/>
        </w:rPr>
      </w:pPr>
      <w:r w:rsidRPr="00725A6B">
        <w:rPr>
          <w:lang w:val="hy-AM"/>
        </w:rPr>
        <w:t>«</w:t>
      </w:r>
      <w:r w:rsidR="001946C9" w:rsidRPr="001946C9">
        <w:rPr>
          <w:lang w:val="hy-AM"/>
        </w:rPr>
        <w:t>ՅՈՒՆԻԲԱՆԿ</w:t>
      </w:r>
      <w:r w:rsidRPr="00725A6B">
        <w:rPr>
          <w:lang w:val="hy-AM"/>
        </w:rPr>
        <w:t>»</w:t>
      </w:r>
      <w:r w:rsidR="00214EBE" w:rsidRPr="00214EBE">
        <w:rPr>
          <w:lang w:val="hy-AM"/>
        </w:rPr>
        <w:t xml:space="preserve"> </w:t>
      </w:r>
      <w:r w:rsidR="00941BC1" w:rsidRPr="00941BC1">
        <w:rPr>
          <w:lang w:val="hy-AM"/>
        </w:rPr>
        <w:t>Բ</w:t>
      </w:r>
      <w:r w:rsidR="001946C9" w:rsidRPr="001946C9">
        <w:rPr>
          <w:lang w:val="hy-AM"/>
        </w:rPr>
        <w:t xml:space="preserve">ԲԸ </w:t>
      </w:r>
      <w:r w:rsidR="002F54CE" w:rsidRPr="002F54CE">
        <w:rPr>
          <w:lang w:val="hy-AM"/>
        </w:rPr>
        <w:t>«Խ</w:t>
      </w:r>
      <w:r w:rsidR="00214EBE" w:rsidRPr="00214EBE">
        <w:rPr>
          <w:lang w:val="hy-AM"/>
        </w:rPr>
        <w:t>որհրդի կանոնակարգ</w:t>
      </w:r>
      <w:r w:rsidR="002F54CE" w:rsidRPr="002F54CE">
        <w:rPr>
          <w:lang w:val="hy-AM"/>
        </w:rPr>
        <w:t>»-</w:t>
      </w:r>
      <w:r w:rsidR="001946C9" w:rsidRPr="001946C9">
        <w:rPr>
          <w:lang w:val="hy-AM"/>
        </w:rPr>
        <w:t>ի</w:t>
      </w:r>
      <w:r w:rsidR="00214EBE" w:rsidRPr="00214EBE">
        <w:rPr>
          <w:lang w:val="hy-AM"/>
        </w:rPr>
        <w:t xml:space="preserve"> (այսուհետ` Կանոնակարգ) </w:t>
      </w:r>
      <w:r w:rsidR="001946C9" w:rsidRPr="001946C9">
        <w:rPr>
          <w:lang w:val="hy-AM"/>
        </w:rPr>
        <w:t xml:space="preserve">նպատակն է </w:t>
      </w:r>
      <w:r w:rsidR="001946C9" w:rsidRPr="001946C9">
        <w:rPr>
          <w:color w:val="0000FF"/>
          <w:u w:val="single"/>
          <w:lang w:val="hy-AM"/>
        </w:rPr>
        <w:t>Կորպորատիվ կառավարման կանոնագրքի և գործող օրենսդրության համատեքստում</w:t>
      </w:r>
      <w:r w:rsidR="001946C9" w:rsidRPr="00214EBE">
        <w:rPr>
          <w:lang w:val="hy-AM"/>
        </w:rPr>
        <w:t xml:space="preserve"> </w:t>
      </w:r>
      <w:r w:rsidR="00214EBE" w:rsidRPr="00214EBE">
        <w:rPr>
          <w:lang w:val="hy-AM"/>
        </w:rPr>
        <w:t>սահման</w:t>
      </w:r>
      <w:r w:rsidR="001946C9" w:rsidRPr="001946C9">
        <w:rPr>
          <w:lang w:val="hy-AM"/>
        </w:rPr>
        <w:t>ել</w:t>
      </w:r>
      <w:r w:rsidR="00214EBE" w:rsidRPr="00214EBE">
        <w:rPr>
          <w:lang w:val="hy-AM"/>
        </w:rPr>
        <w:t xml:space="preserve"> </w:t>
      </w:r>
      <w:r w:rsidR="001946C9" w:rsidRPr="00725A6B">
        <w:rPr>
          <w:lang w:val="hy-AM"/>
        </w:rPr>
        <w:t>«</w:t>
      </w:r>
      <w:r w:rsidR="001946C9" w:rsidRPr="001946C9">
        <w:rPr>
          <w:lang w:val="hy-AM"/>
        </w:rPr>
        <w:t>ՅՈՒՆԻԲԱՆԿ</w:t>
      </w:r>
      <w:r w:rsidR="001946C9" w:rsidRPr="00725A6B">
        <w:rPr>
          <w:lang w:val="hy-AM"/>
        </w:rPr>
        <w:t>»</w:t>
      </w:r>
      <w:r w:rsidR="001946C9" w:rsidRPr="00214EBE">
        <w:rPr>
          <w:lang w:val="hy-AM"/>
        </w:rPr>
        <w:t xml:space="preserve"> </w:t>
      </w:r>
      <w:r w:rsidR="00941BC1" w:rsidRPr="00941BC1">
        <w:rPr>
          <w:lang w:val="hy-AM"/>
        </w:rPr>
        <w:t>Բ</w:t>
      </w:r>
      <w:r w:rsidR="001946C9" w:rsidRPr="001946C9">
        <w:rPr>
          <w:lang w:val="hy-AM"/>
        </w:rPr>
        <w:t xml:space="preserve">ԲԸ </w:t>
      </w:r>
      <w:r w:rsidR="00214EBE" w:rsidRPr="00214EBE">
        <w:rPr>
          <w:lang w:val="hy-AM"/>
        </w:rPr>
        <w:t xml:space="preserve">(այսուհետ` Բանկ) </w:t>
      </w:r>
      <w:r w:rsidR="001946C9" w:rsidRPr="001946C9">
        <w:rPr>
          <w:lang w:val="hy-AM"/>
        </w:rPr>
        <w:t>խ</w:t>
      </w:r>
      <w:r w:rsidR="00214EBE" w:rsidRPr="00214EBE">
        <w:rPr>
          <w:lang w:val="hy-AM"/>
        </w:rPr>
        <w:t>որհրդի</w:t>
      </w:r>
      <w:r w:rsidR="009B052E" w:rsidRPr="009B052E">
        <w:rPr>
          <w:lang w:val="hy-AM"/>
        </w:rPr>
        <w:t xml:space="preserve"> </w:t>
      </w:r>
      <w:r w:rsidR="009B052E" w:rsidRPr="009B052E">
        <w:rPr>
          <w:color w:val="0000FF"/>
          <w:u w:val="single"/>
          <w:lang w:val="hy-AM"/>
        </w:rPr>
        <w:t>(այսուհետ՝ Խորհուրդ)</w:t>
      </w:r>
      <w:r w:rsidR="001946C9" w:rsidRPr="001946C9">
        <w:rPr>
          <w:lang w:val="hy-AM"/>
        </w:rPr>
        <w:t>,</w:t>
      </w:r>
      <w:r w:rsidR="00214EBE" w:rsidRPr="00214EBE">
        <w:rPr>
          <w:lang w:val="hy-AM"/>
        </w:rPr>
        <w:t xml:space="preserve"> </w:t>
      </w:r>
      <w:r w:rsidR="00214EBE" w:rsidRPr="001946C9">
        <w:rPr>
          <w:strike/>
          <w:color w:val="0000FF"/>
          <w:lang w:val="hy-AM"/>
        </w:rPr>
        <w:t>կազմը, ընտրությունները, իրավասությունները, նիստերի գումարման, անցկացման կարգը և այլն</w:t>
      </w:r>
      <w:r w:rsidR="00DD390E" w:rsidRPr="00DD390E">
        <w:rPr>
          <w:rFonts w:cs="Sylfaen"/>
          <w:color w:val="0000FF"/>
          <w:u w:val="single"/>
          <w:lang w:val="hy-AM"/>
        </w:rPr>
        <w:t>,</w:t>
      </w:r>
      <w:r w:rsidR="001946C9" w:rsidRPr="00DD390E">
        <w:rPr>
          <w:rFonts w:cs="Sylfaen"/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որպես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Բանկի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կառա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վար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ման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մարմնի,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ձևա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վո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րման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կարգը</w:t>
      </w:r>
      <w:r w:rsidR="001946C9" w:rsidRPr="004C3E37">
        <w:rPr>
          <w:color w:val="0000FF"/>
          <w:u w:val="single"/>
          <w:lang w:val="hy-AM"/>
        </w:rPr>
        <w:t xml:space="preserve">, </w:t>
      </w:r>
      <w:r w:rsidR="001946C9" w:rsidRPr="004C3E37">
        <w:rPr>
          <w:rFonts w:cs="Sylfaen"/>
          <w:color w:val="0000FF"/>
          <w:u w:val="single"/>
          <w:lang w:val="hy-AM"/>
        </w:rPr>
        <w:t>անդամների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ընտ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րու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թյան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պայմանները</w:t>
      </w:r>
      <w:r w:rsidR="001946C9" w:rsidRPr="004C3E37">
        <w:rPr>
          <w:color w:val="0000FF"/>
          <w:u w:val="single"/>
          <w:lang w:val="hy-AM"/>
        </w:rPr>
        <w:t xml:space="preserve">, </w:t>
      </w:r>
      <w:r w:rsidR="009B052E" w:rsidRPr="009B052E">
        <w:rPr>
          <w:rFonts w:cs="Sylfaen"/>
          <w:color w:val="0000FF"/>
          <w:u w:val="single"/>
          <w:lang w:val="hy-AM"/>
        </w:rPr>
        <w:t>Խ</w:t>
      </w:r>
      <w:r w:rsidR="001946C9" w:rsidRPr="004C3E37">
        <w:rPr>
          <w:rFonts w:cs="Sylfaen"/>
          <w:color w:val="0000FF"/>
          <w:u w:val="single"/>
          <w:lang w:val="hy-AM"/>
        </w:rPr>
        <w:t>որհրդի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8E6646" w:rsidRPr="008E6646">
        <w:rPr>
          <w:color w:val="0000FF"/>
          <w:u w:val="single"/>
          <w:lang w:val="hy-AM"/>
        </w:rPr>
        <w:t xml:space="preserve">դերը, </w:t>
      </w:r>
      <w:r w:rsidR="001946C9" w:rsidRPr="004C3E37">
        <w:rPr>
          <w:rFonts w:cs="Sylfaen"/>
          <w:color w:val="0000FF"/>
          <w:u w:val="single"/>
          <w:lang w:val="hy-AM"/>
        </w:rPr>
        <w:t>իրավասու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թյունները</w:t>
      </w:r>
      <w:r w:rsidR="001946C9" w:rsidRPr="004C3E37">
        <w:rPr>
          <w:color w:val="0000FF"/>
          <w:u w:val="single"/>
          <w:lang w:val="hy-AM"/>
        </w:rPr>
        <w:t xml:space="preserve">, </w:t>
      </w:r>
      <w:r w:rsidR="001946C9" w:rsidRPr="004C3E37">
        <w:rPr>
          <w:rFonts w:cs="Sylfaen"/>
          <w:color w:val="0000FF"/>
          <w:u w:val="single"/>
          <w:lang w:val="hy-AM"/>
        </w:rPr>
        <w:t>գործառույթ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ները</w:t>
      </w:r>
      <w:r w:rsidR="008E6646" w:rsidRPr="008E6646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և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պատաս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խանատվությունը</w:t>
      </w:r>
      <w:r w:rsidR="001946C9" w:rsidRPr="004C3E37">
        <w:rPr>
          <w:color w:val="0000FF"/>
          <w:u w:val="single"/>
          <w:lang w:val="hy-AM"/>
        </w:rPr>
        <w:t xml:space="preserve">, </w:t>
      </w:r>
      <w:r w:rsidR="0087179C" w:rsidRPr="0087179C">
        <w:rPr>
          <w:color w:val="0000FF"/>
          <w:u w:val="single"/>
          <w:lang w:val="hy-AM"/>
        </w:rPr>
        <w:t>Խորհրդի էթիկական հանձնա</w:t>
      </w:r>
      <w:r w:rsidR="00B134A0" w:rsidRPr="00B134A0">
        <w:rPr>
          <w:color w:val="0000FF"/>
          <w:u w:val="single"/>
          <w:lang w:val="hy-AM"/>
        </w:rPr>
        <w:softHyphen/>
      </w:r>
      <w:r w:rsidR="0087179C" w:rsidRPr="0087179C">
        <w:rPr>
          <w:color w:val="0000FF"/>
          <w:u w:val="single"/>
          <w:lang w:val="hy-AM"/>
        </w:rPr>
        <w:t>ռութ</w:t>
      </w:r>
      <w:r w:rsidR="00B134A0" w:rsidRPr="00B134A0">
        <w:rPr>
          <w:color w:val="0000FF"/>
          <w:u w:val="single"/>
          <w:lang w:val="hy-AM"/>
        </w:rPr>
        <w:softHyphen/>
      </w:r>
      <w:r w:rsidR="0087179C" w:rsidRPr="0087179C">
        <w:rPr>
          <w:color w:val="0000FF"/>
          <w:u w:val="single"/>
          <w:lang w:val="hy-AM"/>
        </w:rPr>
        <w:softHyphen/>
        <w:t xml:space="preserve">յունը, </w:t>
      </w:r>
      <w:r w:rsidR="009B052E" w:rsidRPr="009B052E">
        <w:rPr>
          <w:rFonts w:cs="Sylfaen"/>
          <w:color w:val="0000FF"/>
          <w:u w:val="single"/>
          <w:lang w:val="hy-AM"/>
        </w:rPr>
        <w:t>Խ</w:t>
      </w:r>
      <w:r w:rsidR="001946C9" w:rsidRPr="004C3E37">
        <w:rPr>
          <w:rFonts w:cs="Sylfaen"/>
          <w:color w:val="0000FF"/>
          <w:u w:val="single"/>
          <w:lang w:val="hy-AM"/>
        </w:rPr>
        <w:t>որ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հրդի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նիստե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րի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գու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մար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ման</w:t>
      </w:r>
      <w:r w:rsidR="001946C9" w:rsidRPr="004C3E37">
        <w:rPr>
          <w:color w:val="0000FF"/>
          <w:u w:val="single"/>
          <w:lang w:val="hy-AM"/>
        </w:rPr>
        <w:t xml:space="preserve">, </w:t>
      </w:r>
      <w:r w:rsidR="001946C9" w:rsidRPr="004C3E37">
        <w:rPr>
          <w:rFonts w:cs="Sylfaen"/>
          <w:color w:val="0000FF"/>
          <w:u w:val="single"/>
          <w:lang w:val="hy-AM"/>
        </w:rPr>
        <w:t>անց</w:t>
      </w:r>
      <w:r w:rsidR="001946C9" w:rsidRPr="004C3E37">
        <w:rPr>
          <w:rFonts w:cs="Sylfaen"/>
          <w:color w:val="0000FF"/>
          <w:u w:val="single"/>
          <w:lang w:val="hy-AM"/>
        </w:rPr>
        <w:softHyphen/>
        <w:t>կաց</w:t>
      </w:r>
      <w:r w:rsidR="001946C9" w:rsidRPr="004C3E37">
        <w:rPr>
          <w:rFonts w:cs="Sylfaen"/>
          <w:color w:val="0000FF"/>
          <w:u w:val="single"/>
          <w:lang w:val="hy-AM"/>
        </w:rPr>
        <w:softHyphen/>
        <w:t>ման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և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արձանագրման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կարգերը</w:t>
      </w:r>
      <w:r w:rsidR="001946C9" w:rsidRPr="004C3E37">
        <w:rPr>
          <w:color w:val="0000FF"/>
          <w:u w:val="single"/>
          <w:lang w:val="hy-AM"/>
        </w:rPr>
        <w:t xml:space="preserve">, </w:t>
      </w:r>
      <w:r w:rsidR="009B052E" w:rsidRPr="009B052E">
        <w:rPr>
          <w:rFonts w:cs="Sylfaen"/>
          <w:color w:val="0000FF"/>
          <w:u w:val="single"/>
          <w:lang w:val="hy-AM"/>
        </w:rPr>
        <w:t>Խ</w:t>
      </w:r>
      <w:r w:rsidR="001946C9" w:rsidRPr="004C3E37">
        <w:rPr>
          <w:rFonts w:cs="Sylfaen"/>
          <w:color w:val="0000FF"/>
          <w:u w:val="single"/>
          <w:lang w:val="hy-AM"/>
        </w:rPr>
        <w:t>որհր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դի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ան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դամների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իրա</w:t>
      </w:r>
      <w:r w:rsidR="001946C9" w:rsidRPr="004C3E37">
        <w:rPr>
          <w:rFonts w:cs="Sylfaen"/>
          <w:color w:val="0000FF"/>
          <w:u w:val="single"/>
          <w:lang w:val="hy-AM"/>
        </w:rPr>
        <w:softHyphen/>
        <w:t>վունք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ները</w:t>
      </w:r>
      <w:r w:rsidR="001946C9" w:rsidRPr="004C3E37">
        <w:rPr>
          <w:color w:val="0000FF"/>
          <w:u w:val="single"/>
          <w:lang w:val="hy-AM"/>
        </w:rPr>
        <w:t xml:space="preserve">, </w:t>
      </w:r>
      <w:r w:rsidR="001946C9" w:rsidRPr="004C3E37">
        <w:rPr>
          <w:rFonts w:cs="Sylfaen"/>
          <w:color w:val="0000FF"/>
          <w:u w:val="single"/>
          <w:lang w:val="hy-AM"/>
        </w:rPr>
        <w:t>պարտականություն</w:t>
      </w:r>
      <w:r w:rsidR="001946C9" w:rsidRPr="004C3E37">
        <w:rPr>
          <w:rFonts w:cs="Sylfaen"/>
          <w:color w:val="0000FF"/>
          <w:u w:val="single"/>
          <w:lang w:val="hy-AM"/>
        </w:rPr>
        <w:softHyphen/>
        <w:t>ները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և</w:t>
      </w:r>
      <w:r w:rsidR="001946C9" w:rsidRPr="004C3E37">
        <w:rPr>
          <w:color w:val="0000FF"/>
          <w:u w:val="single"/>
          <w:lang w:val="hy-AM"/>
        </w:rPr>
        <w:t xml:space="preserve"> </w:t>
      </w:r>
      <w:r w:rsidR="001946C9" w:rsidRPr="004C3E37">
        <w:rPr>
          <w:rFonts w:cs="Sylfaen"/>
          <w:color w:val="0000FF"/>
          <w:u w:val="single"/>
          <w:lang w:val="hy-AM"/>
        </w:rPr>
        <w:t>պա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տաս</w:t>
      </w:r>
      <w:r w:rsidR="001946C9" w:rsidRPr="004C3E37">
        <w:rPr>
          <w:color w:val="0000FF"/>
          <w:u w:val="single"/>
          <w:lang w:val="hy-AM"/>
        </w:rPr>
        <w:softHyphen/>
      </w:r>
      <w:r w:rsidR="001946C9" w:rsidRPr="004C3E37">
        <w:rPr>
          <w:rFonts w:cs="Sylfaen"/>
          <w:color w:val="0000FF"/>
          <w:u w:val="single"/>
          <w:lang w:val="hy-AM"/>
        </w:rPr>
        <w:t>խանատվությունը</w:t>
      </w:r>
      <w:r w:rsidR="00214EBE" w:rsidRPr="00214EBE">
        <w:rPr>
          <w:lang w:val="hy-AM"/>
        </w:rPr>
        <w:t>:</w:t>
      </w:r>
    </w:p>
    <w:p w14:paraId="548E0F77" w14:textId="6F4B11A8" w:rsidR="004567F4" w:rsidRPr="00B916C6" w:rsidRDefault="00FC17FF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B916C6">
        <w:rPr>
          <w:b/>
          <w:bCs/>
          <w:color w:val="28679A"/>
          <w:sz w:val="24"/>
          <w:szCs w:val="24"/>
          <w:lang w:val="hy-AM"/>
        </w:rPr>
        <w:t>ԿԻՐԱՌՄԱՆ ՇՐՋԱՆԱԿԸ</w:t>
      </w:r>
    </w:p>
    <w:p w14:paraId="68F432ED" w14:textId="751F655D" w:rsidR="00A265D4" w:rsidRPr="00214EBE" w:rsidRDefault="00214EBE" w:rsidP="00133662">
      <w:pPr>
        <w:ind w:firstLine="425"/>
        <w:jc w:val="both"/>
        <w:rPr>
          <w:lang w:val="hy-AM"/>
        </w:rPr>
      </w:pPr>
      <w:r w:rsidRPr="00214EBE">
        <w:rPr>
          <w:rFonts w:cs="Sylfaen"/>
          <w:lang w:val="hy-AM"/>
        </w:rPr>
        <w:t>Սույն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կանոնակարգը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կիրառվում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է</w:t>
      </w:r>
      <w:r w:rsidRPr="00214EBE">
        <w:rPr>
          <w:lang w:val="hy-AM"/>
        </w:rPr>
        <w:t xml:space="preserve"> </w:t>
      </w:r>
      <w:r w:rsidR="009B052E" w:rsidRPr="009B052E">
        <w:rPr>
          <w:rFonts w:cs="Sylfaen"/>
          <w:lang w:val="hy-AM"/>
        </w:rPr>
        <w:t>Խ</w:t>
      </w:r>
      <w:r w:rsidRPr="00214EBE">
        <w:rPr>
          <w:rFonts w:cs="Sylfaen"/>
          <w:lang w:val="hy-AM"/>
        </w:rPr>
        <w:t>որհրդի</w:t>
      </w:r>
      <w:r w:rsidRPr="00214EBE">
        <w:rPr>
          <w:lang w:val="hy-AM"/>
        </w:rPr>
        <w:t xml:space="preserve"> նախագահի, </w:t>
      </w:r>
      <w:r w:rsidR="009B052E" w:rsidRPr="009B052E">
        <w:rPr>
          <w:lang w:val="hy-AM"/>
        </w:rPr>
        <w:t>Խ</w:t>
      </w:r>
      <w:r w:rsidRPr="00214EBE">
        <w:rPr>
          <w:lang w:val="hy-AM"/>
        </w:rPr>
        <w:t>որհրդի անդամների</w:t>
      </w:r>
      <w:r>
        <w:rPr>
          <w:lang w:val="hy-AM"/>
        </w:rPr>
        <w:t>,</w:t>
      </w:r>
      <w:r w:rsidRPr="00214EBE">
        <w:rPr>
          <w:lang w:val="hy-AM"/>
        </w:rPr>
        <w:t xml:space="preserve"> </w:t>
      </w:r>
      <w:r w:rsidR="006D4026" w:rsidRPr="006D4026">
        <w:rPr>
          <w:rFonts w:cs="Sylfaen"/>
          <w:lang w:val="hy-AM"/>
        </w:rPr>
        <w:t>Վ</w:t>
      </w:r>
      <w:r w:rsidRPr="00214EBE">
        <w:rPr>
          <w:rFonts w:cs="Sylfaen"/>
          <w:lang w:val="hy-AM"/>
        </w:rPr>
        <w:t>արչության նախագահի</w:t>
      </w:r>
      <w:r w:rsidRPr="00214EBE">
        <w:rPr>
          <w:lang w:val="hy-AM"/>
        </w:rPr>
        <w:t xml:space="preserve">, </w:t>
      </w:r>
      <w:r w:rsidR="006D4026" w:rsidRPr="006D4026">
        <w:rPr>
          <w:rFonts w:cs="Sylfaen"/>
          <w:lang w:val="hy-AM"/>
        </w:rPr>
        <w:t>Վ</w:t>
      </w:r>
      <w:r w:rsidRPr="00214EBE">
        <w:rPr>
          <w:rFonts w:cs="Sylfaen"/>
          <w:lang w:val="hy-AM"/>
        </w:rPr>
        <w:t>արչության անդամների</w:t>
      </w:r>
      <w:r w:rsidRPr="00214EBE">
        <w:rPr>
          <w:lang w:val="hy-AM"/>
        </w:rPr>
        <w:t xml:space="preserve">, </w:t>
      </w:r>
      <w:r w:rsidR="007D6AAB" w:rsidRPr="007D6AAB">
        <w:rPr>
          <w:rFonts w:cs="Sylfaen"/>
          <w:lang w:val="hy-AM"/>
        </w:rPr>
        <w:t>քարտուղարի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և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շահագրգիռ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այլ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ստորաբաժանումների</w:t>
      </w:r>
      <w:r w:rsidRPr="00214EBE">
        <w:rPr>
          <w:lang w:val="hy-AM"/>
        </w:rPr>
        <w:t xml:space="preserve"> </w:t>
      </w:r>
      <w:r w:rsidRPr="00214EBE">
        <w:rPr>
          <w:rFonts w:cs="Sylfaen"/>
          <w:lang w:val="hy-AM"/>
        </w:rPr>
        <w:t>կողմից</w:t>
      </w:r>
      <w:r w:rsidRPr="00214EBE">
        <w:rPr>
          <w:lang w:val="hy-AM"/>
        </w:rPr>
        <w:t>:</w:t>
      </w:r>
    </w:p>
    <w:p w14:paraId="695EF04E" w14:textId="77777777" w:rsidR="0014258C" w:rsidRPr="00B916C6" w:rsidRDefault="0014258C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B916C6">
        <w:rPr>
          <w:b/>
          <w:bCs/>
          <w:color w:val="28679A"/>
          <w:sz w:val="24"/>
          <w:szCs w:val="24"/>
          <w:lang w:val="hy-AM"/>
        </w:rPr>
        <w:t>ԱՌՆՉՎՈՂ ՓԱՍՏԱԹՂԹԵՐ</w:t>
      </w:r>
    </w:p>
    <w:tbl>
      <w:tblPr>
        <w:tblW w:w="79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1863"/>
      </w:tblGrid>
      <w:tr w:rsidR="00517877" w:rsidRPr="00B478BA" w14:paraId="28403024" w14:textId="77777777" w:rsidTr="007D6AAB">
        <w:tc>
          <w:tcPr>
            <w:tcW w:w="6075" w:type="dxa"/>
            <w:vAlign w:val="center"/>
          </w:tcPr>
          <w:p w14:paraId="331FFC02" w14:textId="6E552EC6" w:rsidR="00517877" w:rsidRPr="00A66D2B" w:rsidRDefault="004975EB" w:rsidP="00E97A28">
            <w:pPr>
              <w:tabs>
                <w:tab w:val="left" w:pos="1753"/>
              </w:tabs>
              <w:jc w:val="both"/>
              <w:rPr>
                <w:color w:val="0000FF"/>
                <w:u w:val="single"/>
                <w:lang w:val="hy-AM"/>
              </w:rPr>
            </w:pPr>
            <w:r w:rsidRPr="00A66D2B">
              <w:rPr>
                <w:color w:val="0000FF"/>
                <w:u w:val="single"/>
                <w:lang w:val="hy-AM"/>
              </w:rPr>
              <w:t>ՀՀ Էկոնոմիկայի նախարարի 30.0</w:t>
            </w:r>
            <w:r w:rsidR="00E97A28" w:rsidRPr="00E97A28">
              <w:rPr>
                <w:color w:val="0000FF"/>
                <w:u w:val="single"/>
                <w:lang w:val="hy-AM"/>
              </w:rPr>
              <w:t>7</w:t>
            </w:r>
            <w:r w:rsidRPr="00A66D2B">
              <w:rPr>
                <w:color w:val="0000FF"/>
                <w:u w:val="single"/>
                <w:lang w:val="hy-AM"/>
              </w:rPr>
              <w:t>.20</w:t>
            </w:r>
            <w:r w:rsidR="00E97A28" w:rsidRPr="00E97A28">
              <w:rPr>
                <w:color w:val="0000FF"/>
                <w:u w:val="single"/>
                <w:lang w:val="hy-AM"/>
              </w:rPr>
              <w:t>2</w:t>
            </w:r>
            <w:r w:rsidRPr="00A66D2B">
              <w:rPr>
                <w:color w:val="0000FF"/>
                <w:u w:val="single"/>
                <w:lang w:val="hy-AM"/>
              </w:rPr>
              <w:t xml:space="preserve">4թ. հաստատած </w:t>
            </w:r>
            <w:r w:rsidR="00E97A28" w:rsidRPr="00E97A28">
              <w:rPr>
                <w:color w:val="0000FF"/>
                <w:u w:val="single"/>
                <w:lang w:val="hy-AM"/>
              </w:rPr>
              <w:t>«Հայաստանի Հանրապետության կորպորատիվ կառա</w:t>
            </w:r>
            <w:r w:rsidR="00D80843" w:rsidRPr="00D80843">
              <w:rPr>
                <w:color w:val="0000FF"/>
                <w:u w:val="single"/>
                <w:lang w:val="hy-AM"/>
              </w:rPr>
              <w:softHyphen/>
            </w:r>
            <w:r w:rsidR="00E97A28" w:rsidRPr="00E97A28">
              <w:rPr>
                <w:color w:val="0000FF"/>
                <w:u w:val="single"/>
                <w:lang w:val="hy-AM"/>
              </w:rPr>
              <w:t>վարման կանոնագիրքը հաստատելու մասին</w:t>
            </w:r>
            <w:r w:rsidRPr="00A66D2B">
              <w:rPr>
                <w:color w:val="0000FF"/>
                <w:u w:val="single"/>
                <w:lang w:val="hy-AM"/>
              </w:rPr>
              <w:t>» հրաման</w:t>
            </w:r>
          </w:p>
        </w:tc>
        <w:tc>
          <w:tcPr>
            <w:tcW w:w="1863" w:type="dxa"/>
            <w:vAlign w:val="center"/>
          </w:tcPr>
          <w:p w14:paraId="6D13B629" w14:textId="129DDC80" w:rsidR="00517877" w:rsidRPr="00A66D2B" w:rsidRDefault="004975EB" w:rsidP="00385009">
            <w:pPr>
              <w:spacing w:before="20" w:after="20"/>
              <w:jc w:val="center"/>
              <w:rPr>
                <w:color w:val="0000FF"/>
                <w:u w:val="single"/>
                <w:lang w:val="hy-AM"/>
              </w:rPr>
            </w:pPr>
            <w:r w:rsidRPr="00A66D2B">
              <w:rPr>
                <w:color w:val="0000FF"/>
                <w:u w:val="single"/>
                <w:lang w:val="hy-AM"/>
              </w:rPr>
              <w:t>1955-Ն</w:t>
            </w:r>
          </w:p>
        </w:tc>
      </w:tr>
      <w:tr w:rsidR="00A66D2B" w:rsidRPr="00A66D2B" w14:paraId="6084F2C8" w14:textId="77777777" w:rsidTr="007D6AAB">
        <w:tc>
          <w:tcPr>
            <w:tcW w:w="6075" w:type="dxa"/>
            <w:vAlign w:val="center"/>
          </w:tcPr>
          <w:p w14:paraId="61605B87" w14:textId="77777777" w:rsidR="007D6AAB" w:rsidRPr="00A66D2B" w:rsidRDefault="007D6AAB" w:rsidP="007D6AAB">
            <w:pPr>
              <w:tabs>
                <w:tab w:val="left" w:pos="1753"/>
              </w:tabs>
              <w:jc w:val="both"/>
              <w:rPr>
                <w:color w:val="0000FF"/>
                <w:u w:val="single"/>
                <w:lang w:val="hy-AM"/>
              </w:rPr>
            </w:pPr>
            <w:r w:rsidRPr="00A66D2B">
              <w:rPr>
                <w:color w:val="0000FF"/>
                <w:u w:val="single"/>
                <w:lang w:val="hy-AM"/>
              </w:rPr>
              <w:t>«Բանկերի և բանկային գոր</w:t>
            </w:r>
            <w:r w:rsidRPr="00A66D2B">
              <w:rPr>
                <w:color w:val="0000FF"/>
                <w:u w:val="single"/>
                <w:lang w:val="hy-AM"/>
              </w:rPr>
              <w:softHyphen/>
              <w:t>ծու</w:t>
            </w:r>
            <w:r w:rsidRPr="00A66D2B">
              <w:rPr>
                <w:color w:val="0000FF"/>
                <w:u w:val="single"/>
                <w:lang w:val="hy-AM"/>
              </w:rPr>
              <w:softHyphen/>
              <w:t>նեու</w:t>
            </w:r>
            <w:r w:rsidRPr="00A66D2B">
              <w:rPr>
                <w:color w:val="0000FF"/>
                <w:u w:val="single"/>
                <w:lang w:val="hy-AM"/>
              </w:rPr>
              <w:softHyphen/>
              <w:t>թյան մասին» ՀՀ օրենք</w:t>
            </w:r>
          </w:p>
        </w:tc>
        <w:tc>
          <w:tcPr>
            <w:tcW w:w="1863" w:type="dxa"/>
            <w:vAlign w:val="center"/>
          </w:tcPr>
          <w:p w14:paraId="48A44201" w14:textId="5D9A8B47" w:rsidR="007D6AAB" w:rsidRPr="00A66D2B" w:rsidRDefault="00517877" w:rsidP="00385009">
            <w:pPr>
              <w:spacing w:before="20" w:after="20"/>
              <w:jc w:val="center"/>
              <w:rPr>
                <w:color w:val="0000FF"/>
                <w:u w:val="single"/>
                <w:lang w:val="hy-AM"/>
              </w:rPr>
            </w:pPr>
            <w:r w:rsidRPr="00A66D2B">
              <w:rPr>
                <w:color w:val="0000FF"/>
                <w:u w:val="single"/>
                <w:lang w:val="hy-AM"/>
              </w:rPr>
              <w:t>ՀՕ-68</w:t>
            </w:r>
          </w:p>
        </w:tc>
      </w:tr>
      <w:tr w:rsidR="00A66D2B" w:rsidRPr="0013255A" w14:paraId="7E97BA8A" w14:textId="77777777" w:rsidTr="007D6AAB">
        <w:tc>
          <w:tcPr>
            <w:tcW w:w="6075" w:type="dxa"/>
            <w:vAlign w:val="center"/>
          </w:tcPr>
          <w:p w14:paraId="6762DB5D" w14:textId="77777777" w:rsidR="007D6AAB" w:rsidRPr="0013255A" w:rsidRDefault="007D6AAB" w:rsidP="007D6AAB">
            <w:pPr>
              <w:tabs>
                <w:tab w:val="left" w:pos="1753"/>
              </w:tabs>
              <w:jc w:val="both"/>
              <w:rPr>
                <w:color w:val="0000FF"/>
                <w:u w:val="single"/>
                <w:lang w:val="hy-AM"/>
              </w:rPr>
            </w:pPr>
            <w:r w:rsidRPr="0013255A">
              <w:rPr>
                <w:color w:val="0000FF"/>
                <w:u w:val="single"/>
                <w:lang w:val="hy-AM"/>
              </w:rPr>
              <w:t>«Բաժնետիրական ընկերությունների մասին» ՀՀ օրենք</w:t>
            </w:r>
          </w:p>
        </w:tc>
        <w:tc>
          <w:tcPr>
            <w:tcW w:w="1863" w:type="dxa"/>
            <w:vAlign w:val="center"/>
          </w:tcPr>
          <w:p w14:paraId="56867086" w14:textId="007187C8" w:rsidR="007D6AAB" w:rsidRPr="0013255A" w:rsidRDefault="00517877" w:rsidP="00385009">
            <w:pPr>
              <w:spacing w:before="20" w:after="20"/>
              <w:jc w:val="center"/>
              <w:rPr>
                <w:color w:val="0000FF"/>
                <w:u w:val="single"/>
                <w:lang w:val="hy-AM"/>
              </w:rPr>
            </w:pPr>
            <w:r w:rsidRPr="0013255A">
              <w:rPr>
                <w:color w:val="0000FF"/>
                <w:u w:val="single"/>
                <w:lang w:val="hy-AM"/>
              </w:rPr>
              <w:t>ՀՕ-232</w:t>
            </w:r>
          </w:p>
        </w:tc>
      </w:tr>
      <w:tr w:rsidR="00C174D8" w:rsidRPr="0013255A" w14:paraId="651BF07C" w14:textId="77777777" w:rsidTr="007D6AAB">
        <w:tc>
          <w:tcPr>
            <w:tcW w:w="6075" w:type="dxa"/>
            <w:vAlign w:val="center"/>
          </w:tcPr>
          <w:p w14:paraId="4780A8A0" w14:textId="6B672076" w:rsidR="00C174D8" w:rsidRPr="00C174D8" w:rsidRDefault="005028D9" w:rsidP="007D6AAB">
            <w:pPr>
              <w:tabs>
                <w:tab w:val="left" w:pos="1753"/>
              </w:tabs>
              <w:jc w:val="both"/>
              <w:rPr>
                <w:color w:val="0000FF"/>
                <w:u w:val="single"/>
                <w:lang w:val="hy-AM"/>
              </w:rPr>
            </w:pPr>
            <w:r w:rsidRPr="005028D9">
              <w:rPr>
                <w:color w:val="0000FF"/>
                <w:u w:val="single"/>
                <w:lang w:val="hy-AM"/>
              </w:rPr>
              <w:t>ՀՀ կենտրոնական բանկի խորհրդի 16.04.2013թ. հաս</w:t>
            </w:r>
            <w:r w:rsidR="007C4F86">
              <w:rPr>
                <w:color w:val="0000FF"/>
                <w:u w:val="single"/>
              </w:rPr>
              <w:softHyphen/>
            </w:r>
            <w:r w:rsidRPr="005028D9">
              <w:rPr>
                <w:color w:val="0000FF"/>
                <w:u w:val="single"/>
                <w:lang w:val="hy-AM"/>
              </w:rPr>
              <w:t>տա</w:t>
            </w:r>
            <w:r w:rsidR="007C4F86">
              <w:rPr>
                <w:color w:val="0000FF"/>
                <w:u w:val="single"/>
              </w:rPr>
              <w:softHyphen/>
            </w:r>
            <w:r w:rsidRPr="005028D9">
              <w:rPr>
                <w:color w:val="0000FF"/>
                <w:u w:val="single"/>
                <w:lang w:val="hy-AM"/>
              </w:rPr>
              <w:t>տած «Բանկերի ներքին հսկո</w:t>
            </w:r>
            <w:r w:rsidRPr="005028D9">
              <w:rPr>
                <w:color w:val="0000FF"/>
                <w:u w:val="single"/>
                <w:lang w:val="hy-AM"/>
              </w:rPr>
              <w:softHyphen/>
            </w:r>
            <w:r w:rsidRPr="005028D9">
              <w:rPr>
                <w:color w:val="0000FF"/>
                <w:u w:val="single"/>
                <w:lang w:val="hy-AM"/>
              </w:rPr>
              <w:softHyphen/>
              <w:t>ղության իրակա</w:t>
            </w:r>
            <w:r w:rsidRPr="005028D9">
              <w:rPr>
                <w:color w:val="0000FF"/>
                <w:u w:val="single"/>
                <w:lang w:val="hy-AM"/>
              </w:rPr>
              <w:softHyphen/>
              <w:t>նաց</w:t>
            </w:r>
            <w:r w:rsidRPr="005028D9">
              <w:rPr>
                <w:color w:val="0000FF"/>
                <w:u w:val="single"/>
                <w:lang w:val="hy-AM"/>
              </w:rPr>
              <w:softHyphen/>
              <w:t>ման նվազագույն պայման</w:t>
            </w:r>
            <w:r w:rsidRPr="005028D9">
              <w:rPr>
                <w:color w:val="0000FF"/>
                <w:u w:val="single"/>
                <w:lang w:val="hy-AM"/>
              </w:rPr>
              <w:softHyphen/>
              <w:t>ները» Կանոնակարգ 4</w:t>
            </w:r>
          </w:p>
        </w:tc>
        <w:tc>
          <w:tcPr>
            <w:tcW w:w="1863" w:type="dxa"/>
            <w:vAlign w:val="center"/>
          </w:tcPr>
          <w:p w14:paraId="2DD1CFC1" w14:textId="211CB39E" w:rsidR="00C174D8" w:rsidRPr="005028D9" w:rsidRDefault="005028D9" w:rsidP="00385009">
            <w:pPr>
              <w:spacing w:before="20" w:after="20"/>
              <w:jc w:val="center"/>
              <w:rPr>
                <w:color w:val="0000FF"/>
                <w:u w:val="single"/>
                <w:lang w:val="hy-AM"/>
              </w:rPr>
            </w:pPr>
            <w:r w:rsidRPr="005028D9">
              <w:rPr>
                <w:color w:val="0000FF"/>
                <w:u w:val="single"/>
                <w:lang w:val="hy-AM"/>
              </w:rPr>
              <w:t>102-Ն որոշում</w:t>
            </w:r>
          </w:p>
        </w:tc>
      </w:tr>
      <w:tr w:rsidR="00C174D8" w:rsidRPr="0013255A" w14:paraId="56D5A633" w14:textId="77777777" w:rsidTr="007D6AAB">
        <w:tc>
          <w:tcPr>
            <w:tcW w:w="6075" w:type="dxa"/>
            <w:vAlign w:val="center"/>
          </w:tcPr>
          <w:p w14:paraId="7E3DA4DE" w14:textId="54F04EF3" w:rsidR="00C174D8" w:rsidRPr="0013255A" w:rsidRDefault="00C174D8" w:rsidP="005028D9">
            <w:pPr>
              <w:tabs>
                <w:tab w:val="left" w:pos="1753"/>
              </w:tabs>
              <w:jc w:val="both"/>
              <w:rPr>
                <w:color w:val="0000FF"/>
                <w:u w:val="single"/>
                <w:lang w:val="hy-AM"/>
              </w:rPr>
            </w:pPr>
            <w:r w:rsidRPr="00C174D8">
              <w:rPr>
                <w:color w:val="0000FF"/>
                <w:u w:val="single"/>
                <w:lang w:val="hy-AM"/>
              </w:rPr>
              <w:t>ՀՀ կենտրոնական բանկի խորհրդի 12.04.05թ. հաստա</w:t>
            </w:r>
            <w:r w:rsidR="005028D9">
              <w:rPr>
                <w:color w:val="0000FF"/>
                <w:u w:val="single"/>
              </w:rPr>
              <w:softHyphen/>
            </w:r>
            <w:r w:rsidRPr="00C174D8">
              <w:rPr>
                <w:color w:val="0000FF"/>
                <w:u w:val="single"/>
                <w:lang w:val="hy-AM"/>
              </w:rPr>
              <w:t>տած «Բանկային գործունեու</w:t>
            </w:r>
            <w:r w:rsidRPr="00C174D8">
              <w:rPr>
                <w:color w:val="0000FF"/>
                <w:u w:val="single"/>
                <w:lang w:val="hy-AM"/>
              </w:rPr>
              <w:softHyphen/>
              <w:t>թյան ոլորտում լիցենզավոր</w:t>
            </w:r>
            <w:r w:rsidR="005028D9">
              <w:rPr>
                <w:color w:val="0000FF"/>
                <w:u w:val="single"/>
              </w:rPr>
              <w:softHyphen/>
            </w:r>
            <w:r w:rsidRPr="00C174D8">
              <w:rPr>
                <w:color w:val="0000FF"/>
                <w:u w:val="single"/>
                <w:lang w:val="hy-AM"/>
              </w:rPr>
              <w:t>ման, գրանցման, համաձայ</w:t>
            </w:r>
            <w:r w:rsidRPr="00C174D8">
              <w:rPr>
                <w:color w:val="0000FF"/>
                <w:u w:val="single"/>
                <w:lang w:val="hy-AM"/>
              </w:rPr>
              <w:softHyphen/>
              <w:t>նու</w:t>
            </w:r>
            <w:r w:rsidRPr="00C174D8">
              <w:rPr>
                <w:color w:val="0000FF"/>
                <w:u w:val="single"/>
                <w:lang w:val="hy-AM"/>
              </w:rPr>
              <w:softHyphen/>
            </w:r>
            <w:r w:rsidRPr="00C174D8">
              <w:rPr>
                <w:color w:val="0000FF"/>
                <w:u w:val="single"/>
                <w:lang w:val="hy-AM"/>
              </w:rPr>
              <w:softHyphen/>
              <w:t>թյան և թույլտվության տրամադրման, մասնագիտա</w:t>
            </w:r>
            <w:r w:rsidRPr="00C174D8">
              <w:rPr>
                <w:color w:val="0000FF"/>
                <w:u w:val="single"/>
                <w:lang w:val="hy-AM"/>
              </w:rPr>
              <w:softHyphen/>
              <w:t>կան համապա</w:t>
            </w:r>
            <w:r w:rsidRPr="00C174D8">
              <w:rPr>
                <w:color w:val="0000FF"/>
                <w:u w:val="single"/>
                <w:lang w:val="hy-AM"/>
              </w:rPr>
              <w:softHyphen/>
              <w:t>տասխանութ</w:t>
            </w:r>
            <w:r w:rsidR="005028D9">
              <w:rPr>
                <w:color w:val="0000FF"/>
                <w:u w:val="single"/>
              </w:rPr>
              <w:softHyphen/>
            </w:r>
            <w:r w:rsidRPr="00C174D8">
              <w:rPr>
                <w:color w:val="0000FF"/>
                <w:u w:val="single"/>
                <w:lang w:val="hy-AM"/>
              </w:rPr>
              <w:t>յան ստուգման և որակա</w:t>
            </w:r>
            <w:r w:rsidRPr="00C174D8">
              <w:rPr>
                <w:color w:val="0000FF"/>
                <w:u w:val="single"/>
                <w:lang w:val="hy-AM"/>
              </w:rPr>
              <w:softHyphen/>
              <w:t>վոր</w:t>
            </w:r>
            <w:r w:rsidRPr="00C174D8">
              <w:rPr>
                <w:color w:val="0000FF"/>
                <w:u w:val="single"/>
                <w:lang w:val="hy-AM"/>
              </w:rPr>
              <w:softHyphen/>
              <w:t>ման կարգերը» Կանոնա</w:t>
            </w:r>
            <w:r w:rsidR="005028D9">
              <w:rPr>
                <w:color w:val="0000FF"/>
                <w:u w:val="single"/>
              </w:rPr>
              <w:softHyphen/>
            </w:r>
            <w:r w:rsidRPr="00C174D8">
              <w:rPr>
                <w:color w:val="0000FF"/>
                <w:u w:val="single"/>
                <w:lang w:val="hy-AM"/>
              </w:rPr>
              <w:t>կարգ 1</w:t>
            </w:r>
          </w:p>
        </w:tc>
        <w:tc>
          <w:tcPr>
            <w:tcW w:w="1863" w:type="dxa"/>
            <w:vAlign w:val="center"/>
          </w:tcPr>
          <w:p w14:paraId="1DEAE165" w14:textId="7F823BFB" w:rsidR="00C174D8" w:rsidRPr="005028D9" w:rsidRDefault="005028D9" w:rsidP="00385009">
            <w:pPr>
              <w:spacing w:before="20" w:after="20"/>
              <w:jc w:val="center"/>
              <w:rPr>
                <w:color w:val="0000FF"/>
                <w:u w:val="single"/>
              </w:rPr>
            </w:pPr>
            <w:r w:rsidRPr="00C174D8">
              <w:rPr>
                <w:color w:val="0000FF"/>
                <w:u w:val="single"/>
                <w:lang w:val="hy-AM"/>
              </w:rPr>
              <w:t>145-Ն որոշ</w:t>
            </w:r>
            <w:r>
              <w:rPr>
                <w:color w:val="0000FF"/>
                <w:u w:val="single"/>
              </w:rPr>
              <w:t>ում</w:t>
            </w:r>
          </w:p>
        </w:tc>
      </w:tr>
      <w:tr w:rsidR="00A66D2B" w:rsidRPr="0013255A" w14:paraId="78176808" w14:textId="77777777" w:rsidTr="007D6AAB">
        <w:tc>
          <w:tcPr>
            <w:tcW w:w="6075" w:type="dxa"/>
            <w:vAlign w:val="center"/>
          </w:tcPr>
          <w:p w14:paraId="1DDC359F" w14:textId="40027885" w:rsidR="007D6AAB" w:rsidRPr="0013255A" w:rsidRDefault="007D6AAB" w:rsidP="007D6AAB">
            <w:pPr>
              <w:tabs>
                <w:tab w:val="left" w:pos="1753"/>
              </w:tabs>
              <w:jc w:val="both"/>
              <w:rPr>
                <w:color w:val="0000FF"/>
                <w:u w:val="single"/>
                <w:lang w:val="hy-AM"/>
              </w:rPr>
            </w:pPr>
            <w:r w:rsidRPr="0013255A">
              <w:rPr>
                <w:color w:val="0000FF"/>
                <w:u w:val="single"/>
                <w:lang w:val="hy-AM"/>
              </w:rPr>
              <w:t>«</w:t>
            </w:r>
            <w:r w:rsidRPr="0013255A">
              <w:rPr>
                <w:color w:val="0000FF"/>
                <w:u w:val="single"/>
              </w:rPr>
              <w:t>ՅՈՒՆԻԲԱՆԿ</w:t>
            </w:r>
            <w:r w:rsidRPr="0013255A">
              <w:rPr>
                <w:color w:val="0000FF"/>
                <w:u w:val="single"/>
                <w:lang w:val="hy-AM"/>
              </w:rPr>
              <w:t>» ԲԲԸ կանոնա</w:t>
            </w:r>
            <w:r w:rsidRPr="0013255A">
              <w:rPr>
                <w:color w:val="0000FF"/>
                <w:u w:val="single"/>
                <w:lang w:val="hy-AM"/>
              </w:rPr>
              <w:softHyphen/>
              <w:t>դրություն</w:t>
            </w:r>
          </w:p>
        </w:tc>
        <w:tc>
          <w:tcPr>
            <w:tcW w:w="1863" w:type="dxa"/>
            <w:vAlign w:val="center"/>
          </w:tcPr>
          <w:p w14:paraId="2401E769" w14:textId="77777777" w:rsidR="007D6AAB" w:rsidRPr="0013255A" w:rsidRDefault="007D6AAB" w:rsidP="00385009">
            <w:pPr>
              <w:spacing w:before="20" w:after="20"/>
              <w:jc w:val="center"/>
              <w:rPr>
                <w:color w:val="0000FF"/>
                <w:u w:val="single"/>
              </w:rPr>
            </w:pPr>
          </w:p>
        </w:tc>
      </w:tr>
    </w:tbl>
    <w:p w14:paraId="1926E6FA" w14:textId="26D32362" w:rsidR="00830C9B" w:rsidRPr="0013255A" w:rsidRDefault="00830C9B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13255A">
        <w:rPr>
          <w:b/>
          <w:bCs/>
          <w:color w:val="28679A"/>
          <w:sz w:val="24"/>
          <w:szCs w:val="24"/>
          <w:lang w:val="hy-AM"/>
        </w:rPr>
        <w:t>ՍԱՀՄԱՆՈՒՄՆԵՐ ԵՎ ՀԱՍԿԱՑՈՒԹՅՈՒՆՆԵՐ</w:t>
      </w:r>
    </w:p>
    <w:p w14:paraId="293E1DE5" w14:textId="55E5856D" w:rsidR="002E450F" w:rsidRPr="00054DBC" w:rsidRDefault="0013255A" w:rsidP="00830C9B">
      <w:pPr>
        <w:ind w:firstLine="425"/>
        <w:jc w:val="both"/>
        <w:rPr>
          <w:color w:val="0000FF"/>
          <w:u w:val="single"/>
          <w:lang w:val="hy-AM"/>
        </w:rPr>
      </w:pPr>
      <w:r w:rsidRPr="0013255A">
        <w:rPr>
          <w:b/>
          <w:i/>
          <w:iCs/>
          <w:color w:val="0000FF"/>
          <w:u w:val="single"/>
          <w:lang w:val="hy-AM"/>
        </w:rPr>
        <w:t>Կորպորատիվ կառավարման կանոնագիրք</w:t>
      </w:r>
      <w:r w:rsidR="00FE6386" w:rsidRPr="0013255A">
        <w:rPr>
          <w:b/>
          <w:color w:val="0000FF"/>
          <w:u w:val="single"/>
          <w:lang w:val="hy-AM"/>
        </w:rPr>
        <w:t>՝</w:t>
      </w:r>
      <w:r w:rsidR="002E450F" w:rsidRPr="0013255A">
        <w:rPr>
          <w:color w:val="0000FF"/>
          <w:szCs w:val="24"/>
          <w:u w:val="single"/>
          <w:lang w:val="hy-AM"/>
        </w:rPr>
        <w:t xml:space="preserve"> </w:t>
      </w:r>
      <w:r w:rsidRPr="0013255A">
        <w:rPr>
          <w:color w:val="0000FF"/>
          <w:u w:val="single"/>
          <w:lang w:val="hy-AM"/>
        </w:rPr>
        <w:t xml:space="preserve">ՀՀ Էկոնոմիկայի նախարարի </w:t>
      </w:r>
      <w:r w:rsidR="00B32CAE" w:rsidRPr="00B32CAE">
        <w:rPr>
          <w:color w:val="0000FF"/>
          <w:u w:val="single"/>
          <w:lang w:val="hy-AM"/>
        </w:rPr>
        <w:t xml:space="preserve">կողմից </w:t>
      </w:r>
      <w:r w:rsidRPr="0013255A">
        <w:rPr>
          <w:color w:val="0000FF"/>
          <w:u w:val="single"/>
          <w:lang w:val="hy-AM"/>
        </w:rPr>
        <w:t>հաստատ</w:t>
      </w:r>
      <w:r w:rsidR="00B32CAE" w:rsidRPr="00B32CAE">
        <w:rPr>
          <w:color w:val="0000FF"/>
          <w:u w:val="single"/>
          <w:lang w:val="hy-AM"/>
        </w:rPr>
        <w:softHyphen/>
        <w:t>վ</w:t>
      </w:r>
      <w:r w:rsidRPr="0013255A">
        <w:rPr>
          <w:color w:val="0000FF"/>
          <w:u w:val="single"/>
          <w:lang w:val="hy-AM"/>
        </w:rPr>
        <w:t>ած «Հայաստանի Հանրապետության կորպորատիվ կառա</w:t>
      </w:r>
      <w:r w:rsidRPr="0013255A">
        <w:rPr>
          <w:color w:val="0000FF"/>
          <w:u w:val="single"/>
          <w:lang w:val="hy-AM"/>
        </w:rPr>
        <w:softHyphen/>
        <w:t>վարման կանոնագիրք»-ը</w:t>
      </w:r>
      <w:r w:rsidR="00054DBC" w:rsidRPr="00054DBC">
        <w:rPr>
          <w:color w:val="0000FF"/>
          <w:u w:val="single"/>
          <w:lang w:val="hy-AM"/>
        </w:rPr>
        <w:t>.</w:t>
      </w:r>
    </w:p>
    <w:p w14:paraId="0E1CAD8E" w14:textId="231728D7" w:rsidR="007F7187" w:rsidRPr="007F7187" w:rsidRDefault="007F7187" w:rsidP="007F7187">
      <w:pPr>
        <w:ind w:firstLine="425"/>
        <w:jc w:val="both"/>
        <w:rPr>
          <w:color w:val="0000FF"/>
          <w:u w:val="single"/>
          <w:lang w:val="hy-AM"/>
        </w:rPr>
      </w:pPr>
      <w:r w:rsidRPr="007F7187">
        <w:rPr>
          <w:b/>
          <w:i/>
          <w:iCs/>
          <w:color w:val="0000FF"/>
          <w:u w:val="single"/>
          <w:lang w:val="hy-AM"/>
        </w:rPr>
        <w:t>Գործադիր մարմին</w:t>
      </w:r>
      <w:r w:rsidR="0035756A" w:rsidRPr="0013255A">
        <w:rPr>
          <w:b/>
          <w:color w:val="0000FF"/>
          <w:u w:val="single"/>
          <w:lang w:val="hy-AM"/>
        </w:rPr>
        <w:t>՝</w:t>
      </w:r>
      <w:r w:rsidRPr="007F7187">
        <w:rPr>
          <w:color w:val="0000FF"/>
          <w:u w:val="single"/>
          <w:lang w:val="hy-AM"/>
        </w:rPr>
        <w:t> </w:t>
      </w:r>
      <w:r w:rsidR="000067A6" w:rsidRPr="000067A6">
        <w:rPr>
          <w:color w:val="0000FF"/>
          <w:u w:val="single"/>
          <w:lang w:val="hy-AM"/>
        </w:rPr>
        <w:t>Բանկի</w:t>
      </w:r>
      <w:r w:rsidRPr="007F7187">
        <w:rPr>
          <w:color w:val="0000FF"/>
          <w:u w:val="single"/>
          <w:lang w:val="hy-AM"/>
        </w:rPr>
        <w:t xml:space="preserve"> ընթացիկ գործունեության ղեկավարումն իրականացնող կոլեգիալ մարմին</w:t>
      </w:r>
      <w:r w:rsidR="000067A6" w:rsidRPr="000067A6">
        <w:rPr>
          <w:color w:val="0000FF"/>
          <w:u w:val="single"/>
          <w:lang w:val="hy-AM"/>
        </w:rPr>
        <w:t>՝ Վարչություն</w:t>
      </w:r>
      <w:r w:rsidRPr="007F7187">
        <w:rPr>
          <w:color w:val="0000FF"/>
          <w:u w:val="single"/>
          <w:lang w:val="hy-AM"/>
        </w:rPr>
        <w:t>.</w:t>
      </w:r>
    </w:p>
    <w:p w14:paraId="7D3ADC60" w14:textId="439BDC84" w:rsidR="007F7187" w:rsidRPr="007F7187" w:rsidRDefault="007F7187" w:rsidP="007F7187">
      <w:pPr>
        <w:ind w:firstLine="425"/>
        <w:jc w:val="both"/>
        <w:rPr>
          <w:color w:val="0000FF"/>
          <w:u w:val="single"/>
          <w:lang w:val="hy-AM"/>
        </w:rPr>
      </w:pPr>
      <w:r w:rsidRPr="007F7187">
        <w:rPr>
          <w:b/>
          <w:i/>
          <w:iCs/>
          <w:color w:val="0000FF"/>
          <w:u w:val="single"/>
          <w:lang w:val="hy-AM"/>
        </w:rPr>
        <w:t>Գործադիր պաշտոն</w:t>
      </w:r>
      <w:r w:rsidR="0035756A" w:rsidRPr="0013255A">
        <w:rPr>
          <w:b/>
          <w:color w:val="0000FF"/>
          <w:u w:val="single"/>
          <w:lang w:val="hy-AM"/>
        </w:rPr>
        <w:t>՝</w:t>
      </w:r>
      <w:r w:rsidRPr="007F7187">
        <w:rPr>
          <w:color w:val="0000FF"/>
          <w:u w:val="single"/>
          <w:lang w:val="hy-AM"/>
        </w:rPr>
        <w:t> </w:t>
      </w:r>
      <w:r w:rsidR="009B272F" w:rsidRPr="009B272F">
        <w:rPr>
          <w:color w:val="0000FF"/>
          <w:u w:val="single"/>
          <w:lang w:val="hy-AM"/>
        </w:rPr>
        <w:t>Բանկի</w:t>
      </w:r>
      <w:r w:rsidRPr="007F7187">
        <w:rPr>
          <w:color w:val="0000FF"/>
          <w:u w:val="single"/>
          <w:lang w:val="hy-AM"/>
        </w:rPr>
        <w:t xml:space="preserve"> </w:t>
      </w:r>
      <w:r w:rsidR="0011366E" w:rsidRPr="0011366E">
        <w:rPr>
          <w:color w:val="0000FF"/>
          <w:u w:val="single"/>
          <w:lang w:val="hy-AM"/>
        </w:rPr>
        <w:t>Գ</w:t>
      </w:r>
      <w:r w:rsidRPr="007F7187">
        <w:rPr>
          <w:color w:val="0000FF"/>
          <w:u w:val="single"/>
          <w:lang w:val="hy-AM"/>
        </w:rPr>
        <w:t>ործադիր մարմնի ղեկավար, անդամ.</w:t>
      </w:r>
    </w:p>
    <w:p w14:paraId="700CC75F" w14:textId="3B9CAE68" w:rsidR="007F7187" w:rsidRPr="006B256E" w:rsidRDefault="007F7187" w:rsidP="007F7187">
      <w:pPr>
        <w:ind w:firstLine="425"/>
        <w:jc w:val="both"/>
        <w:rPr>
          <w:color w:val="0000FF"/>
          <w:u w:val="single"/>
          <w:lang w:val="hy-AM"/>
        </w:rPr>
      </w:pPr>
      <w:r w:rsidRPr="007F7187">
        <w:rPr>
          <w:b/>
          <w:i/>
          <w:iCs/>
          <w:color w:val="0000FF"/>
          <w:u w:val="single"/>
          <w:lang w:val="hy-AM"/>
        </w:rPr>
        <w:t>Ընտանիքի անդամ</w:t>
      </w:r>
      <w:r w:rsidRPr="007F7187">
        <w:rPr>
          <w:color w:val="0000FF"/>
          <w:u w:val="single"/>
          <w:lang w:val="hy-AM"/>
        </w:rPr>
        <w:t>՝ «</w:t>
      </w:r>
      <w:r w:rsidR="006B256E" w:rsidRPr="00A66D2B">
        <w:rPr>
          <w:color w:val="0000FF"/>
          <w:u w:val="single"/>
          <w:lang w:val="hy-AM"/>
        </w:rPr>
        <w:t>Բանկերի և բանկային գոր</w:t>
      </w:r>
      <w:r w:rsidR="006B256E" w:rsidRPr="00A66D2B">
        <w:rPr>
          <w:color w:val="0000FF"/>
          <w:u w:val="single"/>
          <w:lang w:val="hy-AM"/>
        </w:rPr>
        <w:softHyphen/>
        <w:t>ծու</w:t>
      </w:r>
      <w:r w:rsidR="006B256E" w:rsidRPr="00A66D2B">
        <w:rPr>
          <w:color w:val="0000FF"/>
          <w:u w:val="single"/>
          <w:lang w:val="hy-AM"/>
        </w:rPr>
        <w:softHyphen/>
        <w:t>նեու</w:t>
      </w:r>
      <w:r w:rsidR="006B256E" w:rsidRPr="00A66D2B">
        <w:rPr>
          <w:color w:val="0000FF"/>
          <w:u w:val="single"/>
          <w:lang w:val="hy-AM"/>
        </w:rPr>
        <w:softHyphen/>
        <w:t>թյան մասին</w:t>
      </w:r>
      <w:r w:rsidRPr="007F7187">
        <w:rPr>
          <w:color w:val="0000FF"/>
          <w:u w:val="single"/>
          <w:lang w:val="hy-AM"/>
        </w:rPr>
        <w:t xml:space="preserve">» </w:t>
      </w:r>
      <w:r w:rsidR="000067A6" w:rsidRPr="000067A6">
        <w:rPr>
          <w:color w:val="0000FF"/>
          <w:u w:val="single"/>
          <w:lang w:val="hy-AM"/>
        </w:rPr>
        <w:t xml:space="preserve">ՀՀ </w:t>
      </w:r>
      <w:r w:rsidRPr="007F7187">
        <w:rPr>
          <w:color w:val="0000FF"/>
          <w:u w:val="single"/>
          <w:lang w:val="hy-AM"/>
        </w:rPr>
        <w:t>օրենքով տրված իմաստին համապատասխան.</w:t>
      </w:r>
    </w:p>
    <w:p w14:paraId="32D81482" w14:textId="78960021" w:rsidR="0011366E" w:rsidRPr="006B256E" w:rsidRDefault="0011366E" w:rsidP="007F7187">
      <w:pPr>
        <w:ind w:firstLine="425"/>
        <w:jc w:val="both"/>
        <w:rPr>
          <w:color w:val="0000FF"/>
          <w:u w:val="single"/>
          <w:lang w:val="hy-AM"/>
        </w:rPr>
      </w:pPr>
      <w:r w:rsidRPr="0011366E">
        <w:rPr>
          <w:b/>
          <w:i/>
          <w:iCs/>
          <w:color w:val="0000FF"/>
          <w:u w:val="single"/>
          <w:lang w:val="hy-AM"/>
        </w:rPr>
        <w:t>Փոխկապակցված անձ</w:t>
      </w:r>
      <w:r w:rsidRPr="0013255A">
        <w:rPr>
          <w:b/>
          <w:color w:val="0000FF"/>
          <w:u w:val="single"/>
          <w:lang w:val="hy-AM"/>
        </w:rPr>
        <w:t>՝</w:t>
      </w:r>
      <w:r w:rsidRPr="0011366E">
        <w:rPr>
          <w:color w:val="0000FF"/>
          <w:u w:val="single"/>
          <w:lang w:val="hy-AM"/>
        </w:rPr>
        <w:t> «</w:t>
      </w:r>
      <w:r w:rsidR="006B256E" w:rsidRPr="00A66D2B">
        <w:rPr>
          <w:color w:val="0000FF"/>
          <w:u w:val="single"/>
          <w:lang w:val="hy-AM"/>
        </w:rPr>
        <w:t>Բանկերի և բանկային գոր</w:t>
      </w:r>
      <w:r w:rsidR="006B256E" w:rsidRPr="00A66D2B">
        <w:rPr>
          <w:color w:val="0000FF"/>
          <w:u w:val="single"/>
          <w:lang w:val="hy-AM"/>
        </w:rPr>
        <w:softHyphen/>
        <w:t>ծու</w:t>
      </w:r>
      <w:r w:rsidR="006B256E" w:rsidRPr="00A66D2B">
        <w:rPr>
          <w:color w:val="0000FF"/>
          <w:u w:val="single"/>
          <w:lang w:val="hy-AM"/>
        </w:rPr>
        <w:softHyphen/>
        <w:t>նեու</w:t>
      </w:r>
      <w:r w:rsidR="006B256E" w:rsidRPr="00A66D2B">
        <w:rPr>
          <w:color w:val="0000FF"/>
          <w:u w:val="single"/>
          <w:lang w:val="hy-AM"/>
        </w:rPr>
        <w:softHyphen/>
        <w:t>թյան մասին</w:t>
      </w:r>
      <w:r w:rsidRPr="0011366E">
        <w:rPr>
          <w:color w:val="0000FF"/>
          <w:u w:val="single"/>
          <w:lang w:val="hy-AM"/>
        </w:rPr>
        <w:t>» օրենքով տրված իմաստին համապատասխան.</w:t>
      </w:r>
    </w:p>
    <w:p w14:paraId="7954F1DD" w14:textId="0E315C9B" w:rsidR="00531BE5" w:rsidRPr="00531BE5" w:rsidRDefault="00531BE5" w:rsidP="007F7187">
      <w:pPr>
        <w:ind w:firstLine="425"/>
        <w:jc w:val="both"/>
        <w:rPr>
          <w:color w:val="0000FF"/>
          <w:u w:val="single"/>
          <w:lang w:val="hy-AM"/>
        </w:rPr>
      </w:pPr>
      <w:r w:rsidRPr="00531BE5">
        <w:rPr>
          <w:b/>
          <w:i/>
          <w:iCs/>
          <w:color w:val="0000FF"/>
          <w:u w:val="single"/>
          <w:lang w:val="hy-AM"/>
        </w:rPr>
        <w:t>Նշանակալից մասնակից</w:t>
      </w:r>
      <w:r w:rsidRPr="0013255A">
        <w:rPr>
          <w:b/>
          <w:color w:val="0000FF"/>
          <w:u w:val="single"/>
          <w:lang w:val="hy-AM"/>
        </w:rPr>
        <w:t>՝</w:t>
      </w:r>
      <w:r w:rsidRPr="00531BE5">
        <w:rPr>
          <w:color w:val="0000FF"/>
          <w:u w:val="single"/>
          <w:lang w:val="hy-AM"/>
        </w:rPr>
        <w:t> «</w:t>
      </w:r>
      <w:r w:rsidR="006B256E" w:rsidRPr="00A66D2B">
        <w:rPr>
          <w:color w:val="0000FF"/>
          <w:u w:val="single"/>
          <w:lang w:val="hy-AM"/>
        </w:rPr>
        <w:t>Բանկերի և բանկային գոր</w:t>
      </w:r>
      <w:r w:rsidR="006B256E" w:rsidRPr="00A66D2B">
        <w:rPr>
          <w:color w:val="0000FF"/>
          <w:u w:val="single"/>
          <w:lang w:val="hy-AM"/>
        </w:rPr>
        <w:softHyphen/>
        <w:t>ծու</w:t>
      </w:r>
      <w:r w:rsidR="006B256E" w:rsidRPr="00A66D2B">
        <w:rPr>
          <w:color w:val="0000FF"/>
          <w:u w:val="single"/>
          <w:lang w:val="hy-AM"/>
        </w:rPr>
        <w:softHyphen/>
        <w:t>նեու</w:t>
      </w:r>
      <w:r w:rsidR="006B256E" w:rsidRPr="00A66D2B">
        <w:rPr>
          <w:color w:val="0000FF"/>
          <w:u w:val="single"/>
          <w:lang w:val="hy-AM"/>
        </w:rPr>
        <w:softHyphen/>
        <w:t>թյան մասին</w:t>
      </w:r>
      <w:r w:rsidRPr="00531BE5">
        <w:rPr>
          <w:color w:val="0000FF"/>
          <w:u w:val="single"/>
          <w:lang w:val="hy-AM"/>
        </w:rPr>
        <w:t>» օրենքով տրված իմաստին համապատասխան նշանակալից մասնակցություն ունեցող անձ.</w:t>
      </w:r>
    </w:p>
    <w:p w14:paraId="576EDF10" w14:textId="77777777" w:rsidR="000752FF" w:rsidRPr="00D92AD9" w:rsidRDefault="000752FF" w:rsidP="007F7187">
      <w:pPr>
        <w:ind w:firstLine="425"/>
        <w:jc w:val="both"/>
        <w:rPr>
          <w:b/>
          <w:i/>
          <w:iCs/>
          <w:color w:val="0000FF"/>
          <w:u w:val="single"/>
          <w:lang w:val="hy-AM"/>
        </w:rPr>
      </w:pPr>
    </w:p>
    <w:p w14:paraId="3549864B" w14:textId="35B3C8BE" w:rsidR="007F7187" w:rsidRPr="007F7187" w:rsidRDefault="007F7187" w:rsidP="007F7187">
      <w:pPr>
        <w:ind w:firstLine="425"/>
        <w:jc w:val="both"/>
        <w:rPr>
          <w:color w:val="0000FF"/>
          <w:u w:val="single"/>
          <w:lang w:val="hy-AM"/>
        </w:rPr>
      </w:pPr>
      <w:r w:rsidRPr="007F7187">
        <w:rPr>
          <w:b/>
          <w:i/>
          <w:iCs/>
          <w:color w:val="0000FF"/>
          <w:u w:val="single"/>
          <w:lang w:val="hy-AM"/>
        </w:rPr>
        <w:lastRenderedPageBreak/>
        <w:t>Իրական շահառու</w:t>
      </w:r>
      <w:r w:rsidR="0035756A" w:rsidRPr="0013255A">
        <w:rPr>
          <w:b/>
          <w:color w:val="0000FF"/>
          <w:u w:val="single"/>
          <w:lang w:val="hy-AM"/>
        </w:rPr>
        <w:t>՝</w:t>
      </w:r>
      <w:r w:rsidRPr="007F7187">
        <w:rPr>
          <w:color w:val="0000FF"/>
          <w:u w:val="single"/>
          <w:lang w:val="hy-AM"/>
        </w:rPr>
        <w:t xml:space="preserve"> «Փողերի լվացման և ահաբեկչության ֆինանսավորման դեմ պայքարի մասին» </w:t>
      </w:r>
      <w:r w:rsidR="000067A6" w:rsidRPr="000067A6">
        <w:rPr>
          <w:color w:val="0000FF"/>
          <w:u w:val="single"/>
          <w:lang w:val="hy-AM"/>
        </w:rPr>
        <w:t xml:space="preserve">ՀՀ </w:t>
      </w:r>
      <w:r w:rsidRPr="007F7187">
        <w:rPr>
          <w:color w:val="0000FF"/>
          <w:u w:val="single"/>
          <w:lang w:val="hy-AM"/>
        </w:rPr>
        <w:t>օրենքով տրված իմաստին համապատասխան.</w:t>
      </w:r>
    </w:p>
    <w:p w14:paraId="2F0D17D6" w14:textId="2F345D31" w:rsidR="008D2376" w:rsidRPr="008D2376" w:rsidRDefault="007F7187" w:rsidP="008D2376">
      <w:pPr>
        <w:ind w:firstLine="425"/>
        <w:jc w:val="both"/>
        <w:rPr>
          <w:color w:val="0000FF"/>
          <w:u w:val="single"/>
          <w:lang w:val="hy-AM"/>
        </w:rPr>
      </w:pPr>
      <w:r w:rsidRPr="00621516">
        <w:rPr>
          <w:b/>
          <w:i/>
          <w:iCs/>
          <w:color w:val="0000FF"/>
          <w:u w:val="single"/>
          <w:lang w:val="hy-AM"/>
        </w:rPr>
        <w:t>Խորհրդի անկախ անդամ</w:t>
      </w:r>
      <w:r w:rsidR="0035756A" w:rsidRPr="00621516">
        <w:rPr>
          <w:b/>
          <w:color w:val="0000FF"/>
          <w:u w:val="single"/>
          <w:lang w:val="hy-AM"/>
        </w:rPr>
        <w:t>՝</w:t>
      </w:r>
      <w:r w:rsidR="008D2376" w:rsidRPr="00621516">
        <w:rPr>
          <w:rFonts w:ascii="Courier New" w:hAnsi="Courier New" w:cs="Courier New"/>
          <w:color w:val="0000FF"/>
          <w:u w:val="single"/>
          <w:lang w:val="hy-AM"/>
        </w:rPr>
        <w:t xml:space="preserve"> </w:t>
      </w:r>
      <w:r w:rsidR="008D2376" w:rsidRPr="00D4210A">
        <w:rPr>
          <w:color w:val="0000FF"/>
          <w:u w:val="single"/>
          <w:lang w:val="hy-AM"/>
        </w:rPr>
        <w:t>ա</w:t>
      </w:r>
      <w:r w:rsidR="00F11765" w:rsidRPr="00D4210A">
        <w:rPr>
          <w:color w:val="0000FF"/>
          <w:u w:val="single"/>
          <w:lang w:val="hy-AM"/>
        </w:rPr>
        <w:t>ն</w:t>
      </w:r>
      <w:r w:rsidR="008D2376" w:rsidRPr="00D4210A">
        <w:rPr>
          <w:color w:val="0000FF"/>
          <w:u w:val="single"/>
          <w:lang w:val="hy-AM"/>
        </w:rPr>
        <w:t xml:space="preserve">ձ, </w:t>
      </w:r>
      <w:r w:rsidR="0042233D" w:rsidRPr="00D4210A">
        <w:rPr>
          <w:color w:val="0000FF"/>
          <w:u w:val="single"/>
          <w:lang w:val="hy-AM"/>
        </w:rPr>
        <w:t>ով</w:t>
      </w:r>
      <w:r w:rsidR="008D2376" w:rsidRPr="00D4210A">
        <w:rPr>
          <w:color w:val="0000FF"/>
          <w:u w:val="single"/>
          <w:lang w:val="hy-AM"/>
        </w:rPr>
        <w:t>՝</w:t>
      </w:r>
    </w:p>
    <w:p w14:paraId="24583008" w14:textId="72370EAF" w:rsidR="008D2376" w:rsidRPr="008D2376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color w:val="0000FF"/>
          <w:u w:val="single"/>
          <w:lang w:val="hy-AM"/>
        </w:rPr>
      </w:pPr>
      <w:r w:rsidRPr="008D2376">
        <w:rPr>
          <w:rFonts w:eastAsia="Times New Roman" w:cs="Times New Roman"/>
          <w:color w:val="0000FF"/>
          <w:u w:val="single"/>
          <w:lang w:val="hy-AM"/>
        </w:rPr>
        <w:t>ա</w:t>
      </w:r>
      <w:r w:rsidR="005A7B1B" w:rsidRPr="0011366E">
        <w:rPr>
          <w:rFonts w:eastAsia="Times New Roman" w:cs="Times New Roman"/>
          <w:color w:val="0000FF"/>
          <w:u w:val="single"/>
          <w:lang w:val="hy-AM"/>
        </w:rPr>
        <w:t>.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վերջին երեք տարվա ընթացքում </w:t>
      </w:r>
      <w:r w:rsidR="0011366E" w:rsidRPr="0011366E">
        <w:rPr>
          <w:rFonts w:eastAsia="Times New Roman" w:cs="Times New Roman"/>
          <w:color w:val="0000FF"/>
          <w:u w:val="single"/>
          <w:lang w:val="hy-AM"/>
        </w:rPr>
        <w:t>Բանկում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</w:t>
      </w:r>
      <w:r w:rsidR="0011366E" w:rsidRPr="0011366E">
        <w:rPr>
          <w:rFonts w:eastAsia="Times New Roman" w:cs="Times New Roman"/>
          <w:color w:val="0000FF"/>
          <w:u w:val="single"/>
          <w:lang w:val="hy-AM"/>
        </w:rPr>
        <w:t>Գ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ործադիր ղեկավար պաշտոն չի զբաղեցրել, չի աշխատել </w:t>
      </w:r>
      <w:r w:rsidR="0011366E" w:rsidRPr="0011366E">
        <w:rPr>
          <w:rFonts w:eastAsia="Times New Roman" w:cs="Times New Roman"/>
          <w:color w:val="0000FF"/>
          <w:u w:val="single"/>
          <w:lang w:val="hy-AM"/>
        </w:rPr>
        <w:t>Բանկում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կամ դրա հետ փոխկապակցված այլ անձի մոտ.</w:t>
      </w:r>
    </w:p>
    <w:p w14:paraId="66375ABA" w14:textId="312AA07B" w:rsidR="008D2376" w:rsidRPr="008D2376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color w:val="0000FF"/>
          <w:u w:val="single"/>
          <w:lang w:val="hy-AM"/>
        </w:rPr>
      </w:pPr>
      <w:r w:rsidRPr="008D2376">
        <w:rPr>
          <w:rFonts w:eastAsia="Times New Roman" w:cs="Times New Roman"/>
          <w:color w:val="0000FF"/>
          <w:u w:val="single"/>
          <w:lang w:val="hy-AM"/>
        </w:rPr>
        <w:t>բ</w:t>
      </w:r>
      <w:r w:rsidR="005A7B1B" w:rsidRPr="0011366E">
        <w:rPr>
          <w:rFonts w:eastAsia="Times New Roman" w:cs="Times New Roman"/>
          <w:color w:val="0000FF"/>
          <w:u w:val="single"/>
          <w:lang w:val="hy-AM"/>
        </w:rPr>
        <w:t>.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վերջին երեք տարվա ընթացքում </w:t>
      </w:r>
      <w:r w:rsidR="0011366E" w:rsidRPr="0011366E">
        <w:rPr>
          <w:rFonts w:eastAsia="Times New Roman" w:cs="Times New Roman"/>
          <w:color w:val="0000FF"/>
          <w:u w:val="single"/>
          <w:lang w:val="hy-AM"/>
        </w:rPr>
        <w:t>Բանկից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կամ </w:t>
      </w:r>
      <w:r w:rsidR="0011366E" w:rsidRPr="0011366E">
        <w:rPr>
          <w:rFonts w:eastAsia="Times New Roman" w:cs="Times New Roman"/>
          <w:color w:val="0000FF"/>
          <w:u w:val="single"/>
          <w:lang w:val="hy-AM"/>
        </w:rPr>
        <w:t>Բանկի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հետ փոխկապակցված անձից (անձանցից) ուղղակիորեն կամ անուղղակիորեն չի ստացել որևէ վարձատրություն, բացառությամբ որպես </w:t>
      </w:r>
      <w:r w:rsidR="0011366E" w:rsidRPr="0011366E">
        <w:rPr>
          <w:rFonts w:eastAsia="Times New Roman" w:cs="Times New Roman"/>
          <w:color w:val="0000FF"/>
          <w:u w:val="single"/>
          <w:lang w:val="hy-AM"/>
        </w:rPr>
        <w:t>Խ</w:t>
      </w:r>
      <w:r w:rsidRPr="008D2376">
        <w:rPr>
          <w:rFonts w:eastAsia="Times New Roman" w:cs="Times New Roman"/>
          <w:color w:val="0000FF"/>
          <w:u w:val="single"/>
          <w:lang w:val="hy-AM"/>
        </w:rPr>
        <w:t>որհրդի անդամ ստացած վարձատրության.</w:t>
      </w:r>
    </w:p>
    <w:p w14:paraId="74A077C5" w14:textId="7BDEF132" w:rsidR="008D2376" w:rsidRPr="008D2376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color w:val="0000FF"/>
          <w:u w:val="single"/>
          <w:lang w:val="hy-AM"/>
        </w:rPr>
      </w:pPr>
      <w:r w:rsidRPr="008D2376">
        <w:rPr>
          <w:rFonts w:eastAsia="Times New Roman" w:cs="Times New Roman"/>
          <w:color w:val="0000FF"/>
          <w:u w:val="single"/>
          <w:lang w:val="hy-AM"/>
        </w:rPr>
        <w:t>գ</w:t>
      </w:r>
      <w:r w:rsidR="005A7B1B" w:rsidRPr="0011366E">
        <w:rPr>
          <w:rFonts w:eastAsia="Times New Roman" w:cs="Times New Roman"/>
          <w:color w:val="0000FF"/>
          <w:u w:val="single"/>
          <w:lang w:val="hy-AM"/>
        </w:rPr>
        <w:t>.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վերջին երեք տարվա ընթացքում ինչպես ուղղակիորեն, այնպես էլ անուղղակիորեն՝ որպես գործընկեր, նշանակալից բաժնետեր, </w:t>
      </w:r>
      <w:r w:rsidR="0011366E" w:rsidRPr="0011366E">
        <w:rPr>
          <w:rFonts w:eastAsia="Times New Roman" w:cs="Times New Roman"/>
          <w:color w:val="0000FF"/>
          <w:u w:val="single"/>
          <w:lang w:val="hy-AM"/>
        </w:rPr>
        <w:t>Խ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որհրդի անդամ, </w:t>
      </w:r>
      <w:r w:rsidR="0011366E" w:rsidRPr="0011366E">
        <w:rPr>
          <w:rFonts w:eastAsia="Times New Roman" w:cs="Times New Roman"/>
          <w:color w:val="0000FF"/>
          <w:u w:val="single"/>
          <w:lang w:val="hy-AM"/>
        </w:rPr>
        <w:t>Գ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ործադիր մարմնի անդամ (ներկայացուցիչ) չի ունեցել էական որևէ գործարար հարաբերություն </w:t>
      </w:r>
      <w:r w:rsidR="0011366E" w:rsidRPr="0011366E">
        <w:rPr>
          <w:rFonts w:eastAsia="Times New Roman" w:cs="Times New Roman"/>
          <w:color w:val="0000FF"/>
          <w:u w:val="single"/>
          <w:lang w:val="hy-AM"/>
        </w:rPr>
        <w:t>Բանկի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և</w:t>
      </w:r>
      <w:r w:rsidR="0011366E" w:rsidRPr="0011366E">
        <w:rPr>
          <w:rFonts w:eastAsia="Times New Roman" w:cs="Times New Roman"/>
          <w:color w:val="0000FF"/>
          <w:u w:val="single"/>
          <w:lang w:val="hy-AM"/>
        </w:rPr>
        <w:t>/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կամ </w:t>
      </w:r>
      <w:r w:rsidR="0011366E" w:rsidRPr="0011366E">
        <w:rPr>
          <w:rFonts w:eastAsia="Times New Roman" w:cs="Times New Roman"/>
          <w:color w:val="0000FF"/>
          <w:u w:val="single"/>
          <w:lang w:val="hy-AM"/>
        </w:rPr>
        <w:t>Բանկի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հետ </w:t>
      </w:r>
      <w:r w:rsidR="0011366E" w:rsidRPr="0011366E">
        <w:rPr>
          <w:rFonts w:eastAsia="Times New Roman" w:cs="Times New Roman"/>
          <w:color w:val="0000FF"/>
          <w:u w:val="single"/>
          <w:lang w:val="hy-AM"/>
        </w:rPr>
        <w:t>Փ</w:t>
      </w:r>
      <w:r w:rsidRPr="008D2376">
        <w:rPr>
          <w:rFonts w:eastAsia="Times New Roman" w:cs="Times New Roman"/>
          <w:color w:val="0000FF"/>
          <w:u w:val="single"/>
          <w:lang w:val="hy-AM"/>
        </w:rPr>
        <w:t>ոխկապակցված անձի (անձանց) հետ.</w:t>
      </w:r>
    </w:p>
    <w:p w14:paraId="4B1FB77A" w14:textId="73C3C4F4" w:rsidR="008D2376" w:rsidRPr="008D2376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color w:val="0000FF"/>
          <w:u w:val="single"/>
          <w:lang w:val="hy-AM"/>
        </w:rPr>
      </w:pPr>
      <w:r w:rsidRPr="008D2376">
        <w:rPr>
          <w:rFonts w:eastAsia="Times New Roman" w:cs="Times New Roman"/>
          <w:color w:val="0000FF"/>
          <w:u w:val="single"/>
          <w:lang w:val="hy-AM"/>
        </w:rPr>
        <w:t>դ</w:t>
      </w:r>
      <w:r w:rsidR="005A7B1B" w:rsidRPr="0011366E">
        <w:rPr>
          <w:rFonts w:eastAsia="Times New Roman" w:cs="Times New Roman"/>
          <w:color w:val="0000FF"/>
          <w:u w:val="single"/>
          <w:lang w:val="hy-AM"/>
        </w:rPr>
        <w:t>.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վերջին հինգ տարվա ընթացքում չի հանդիսացել </w:t>
      </w:r>
      <w:r w:rsidR="00531BE5" w:rsidRPr="00531BE5">
        <w:rPr>
          <w:rFonts w:eastAsia="Times New Roman" w:cs="Times New Roman"/>
          <w:color w:val="0000FF"/>
          <w:u w:val="single"/>
          <w:lang w:val="hy-AM"/>
        </w:rPr>
        <w:t>Բանկի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արտաքին աուդիտն իրակա</w:t>
      </w:r>
      <w:r w:rsidR="00D0786F" w:rsidRPr="004537B0">
        <w:rPr>
          <w:rFonts w:eastAsia="Times New Roman" w:cs="Times New Roman"/>
          <w:color w:val="0000FF"/>
          <w:u w:val="single"/>
          <w:lang w:val="hy-AM"/>
        </w:rPr>
        <w:softHyphen/>
      </w:r>
      <w:r w:rsidRPr="008D2376">
        <w:rPr>
          <w:rFonts w:eastAsia="Times New Roman" w:cs="Times New Roman"/>
          <w:color w:val="0000FF"/>
          <w:u w:val="single"/>
          <w:lang w:val="hy-AM"/>
        </w:rPr>
        <w:t>նացնող անձի և</w:t>
      </w:r>
      <w:r w:rsidR="00531BE5" w:rsidRPr="00531BE5">
        <w:rPr>
          <w:rFonts w:eastAsia="Times New Roman" w:cs="Times New Roman"/>
          <w:color w:val="0000FF"/>
          <w:u w:val="single"/>
          <w:lang w:val="hy-AM"/>
        </w:rPr>
        <w:t>/</w:t>
      </w:r>
      <w:r w:rsidRPr="008D2376">
        <w:rPr>
          <w:rFonts w:eastAsia="Times New Roman" w:cs="Times New Roman"/>
          <w:color w:val="0000FF"/>
          <w:u w:val="single"/>
          <w:lang w:val="hy-AM"/>
        </w:rPr>
        <w:t>կամ դրա հետ փոխկապակցված անձի (անձանց) բաժնետեր և</w:t>
      </w:r>
      <w:r w:rsidR="00531BE5" w:rsidRPr="00531BE5">
        <w:rPr>
          <w:rFonts w:eastAsia="Times New Roman" w:cs="Times New Roman"/>
          <w:color w:val="0000FF"/>
          <w:u w:val="single"/>
          <w:lang w:val="hy-AM"/>
        </w:rPr>
        <w:t>/</w:t>
      </w:r>
      <w:r w:rsidRPr="008D2376">
        <w:rPr>
          <w:rFonts w:eastAsia="Times New Roman" w:cs="Times New Roman"/>
          <w:color w:val="0000FF"/>
          <w:u w:val="single"/>
          <w:lang w:val="hy-AM"/>
        </w:rPr>
        <w:t>կամ աշխատող.</w:t>
      </w:r>
    </w:p>
    <w:p w14:paraId="1ACEA75A" w14:textId="7699A78B" w:rsidR="008D2376" w:rsidRPr="008D2376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color w:val="0000FF"/>
          <w:u w:val="single"/>
          <w:lang w:val="hy-AM"/>
        </w:rPr>
      </w:pPr>
      <w:r w:rsidRPr="008D2376">
        <w:rPr>
          <w:rFonts w:eastAsia="Times New Roman" w:cs="Times New Roman"/>
          <w:color w:val="0000FF"/>
          <w:u w:val="single"/>
          <w:lang w:val="hy-AM"/>
        </w:rPr>
        <w:t>ե</w:t>
      </w:r>
      <w:r w:rsidR="005A7B1B" w:rsidRPr="0011366E">
        <w:rPr>
          <w:rFonts w:eastAsia="Times New Roman" w:cs="Times New Roman"/>
          <w:color w:val="0000FF"/>
          <w:u w:val="single"/>
          <w:lang w:val="hy-AM"/>
        </w:rPr>
        <w:t>.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վերջին 10 տարվա ընթացքում 6 տարուց ավելի չի հանդիսացել </w:t>
      </w:r>
      <w:r w:rsidR="00531BE5" w:rsidRPr="00531BE5">
        <w:rPr>
          <w:rFonts w:eastAsia="Times New Roman" w:cs="Times New Roman"/>
          <w:color w:val="0000FF"/>
          <w:u w:val="single"/>
          <w:lang w:val="hy-AM"/>
        </w:rPr>
        <w:t>Բանկի Խ</w:t>
      </w:r>
      <w:r w:rsidRPr="008D2376">
        <w:rPr>
          <w:rFonts w:eastAsia="Times New Roman" w:cs="Times New Roman"/>
          <w:color w:val="0000FF"/>
          <w:u w:val="single"/>
          <w:lang w:val="hy-AM"/>
        </w:rPr>
        <w:t>որհրդի անդամ.</w:t>
      </w:r>
    </w:p>
    <w:p w14:paraId="04F6EDFB" w14:textId="3FDC03E1" w:rsidR="008D2376" w:rsidRPr="008D2376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color w:val="0000FF"/>
          <w:u w:val="single"/>
          <w:lang w:val="hy-AM"/>
        </w:rPr>
      </w:pPr>
      <w:r w:rsidRPr="008D2376">
        <w:rPr>
          <w:rFonts w:eastAsia="Times New Roman" w:cs="Times New Roman"/>
          <w:color w:val="0000FF"/>
          <w:u w:val="single"/>
          <w:lang w:val="hy-AM"/>
        </w:rPr>
        <w:t>զ</w:t>
      </w:r>
      <w:r w:rsidR="005A7B1B" w:rsidRPr="0011366E">
        <w:rPr>
          <w:rFonts w:eastAsia="Times New Roman" w:cs="Times New Roman"/>
          <w:color w:val="0000FF"/>
          <w:u w:val="single"/>
          <w:lang w:val="hy-AM"/>
        </w:rPr>
        <w:t>.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չի հանդիսանում </w:t>
      </w:r>
      <w:r w:rsidR="00531BE5" w:rsidRPr="00531BE5">
        <w:rPr>
          <w:rFonts w:eastAsia="Times New Roman" w:cs="Times New Roman"/>
          <w:color w:val="0000FF"/>
          <w:u w:val="single"/>
          <w:lang w:val="hy-AM"/>
        </w:rPr>
        <w:t>Բանկի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</w:t>
      </w:r>
      <w:r w:rsidR="007550E3" w:rsidRPr="007550E3">
        <w:rPr>
          <w:rFonts w:eastAsia="Times New Roman" w:cs="Times New Roman"/>
          <w:color w:val="0000FF"/>
          <w:u w:val="single"/>
          <w:lang w:val="hy-AM"/>
        </w:rPr>
        <w:t>Ն</w:t>
      </w:r>
      <w:r w:rsidRPr="008D2376">
        <w:rPr>
          <w:rFonts w:eastAsia="Times New Roman" w:cs="Times New Roman"/>
          <w:color w:val="0000FF"/>
          <w:u w:val="single"/>
          <w:lang w:val="hy-AM"/>
        </w:rPr>
        <w:t>շանակալից բաժնետեր.</w:t>
      </w:r>
    </w:p>
    <w:p w14:paraId="10147833" w14:textId="6427F1D2" w:rsidR="008D2376" w:rsidRPr="008D2376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color w:val="0000FF"/>
          <w:u w:val="single"/>
          <w:lang w:val="hy-AM"/>
        </w:rPr>
      </w:pPr>
      <w:r w:rsidRPr="008D2376">
        <w:rPr>
          <w:rFonts w:eastAsia="Times New Roman" w:cs="Times New Roman"/>
          <w:color w:val="0000FF"/>
          <w:u w:val="single"/>
          <w:lang w:val="hy-AM"/>
        </w:rPr>
        <w:t>է</w:t>
      </w:r>
      <w:r w:rsidR="005A7B1B" w:rsidRPr="0011366E">
        <w:rPr>
          <w:rFonts w:eastAsia="Times New Roman" w:cs="Times New Roman"/>
          <w:color w:val="0000FF"/>
          <w:u w:val="single"/>
          <w:lang w:val="hy-AM"/>
        </w:rPr>
        <w:t>.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վերջին մեկ տարվա ընթացքում անմիջական հսկողություն չի իրականացրել </w:t>
      </w:r>
      <w:r w:rsidR="007550E3" w:rsidRPr="007550E3">
        <w:rPr>
          <w:rFonts w:eastAsia="Times New Roman" w:cs="Times New Roman"/>
          <w:color w:val="0000FF"/>
          <w:u w:val="single"/>
          <w:lang w:val="hy-AM"/>
        </w:rPr>
        <w:t>Բանկի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նկատմամբ՝ որպես հանրային ծառայող.</w:t>
      </w:r>
    </w:p>
    <w:p w14:paraId="7C53F0F9" w14:textId="364442CF" w:rsidR="008D2376" w:rsidRPr="008D2376" w:rsidRDefault="008D2376" w:rsidP="0011366E">
      <w:pPr>
        <w:widowControl/>
        <w:shd w:val="clear" w:color="auto" w:fill="FFFFFF"/>
        <w:autoSpaceDE/>
        <w:autoSpaceDN/>
        <w:ind w:left="446" w:firstLine="446"/>
        <w:jc w:val="both"/>
        <w:rPr>
          <w:rFonts w:eastAsia="Times New Roman" w:cs="Times New Roman"/>
          <w:color w:val="0000FF"/>
          <w:u w:val="single"/>
          <w:lang w:val="hy-AM"/>
        </w:rPr>
      </w:pPr>
      <w:r w:rsidRPr="008D2376">
        <w:rPr>
          <w:rFonts w:eastAsia="Times New Roman" w:cs="Times New Roman"/>
          <w:color w:val="0000FF"/>
          <w:u w:val="single"/>
          <w:lang w:val="hy-AM"/>
        </w:rPr>
        <w:t>ը</w:t>
      </w:r>
      <w:r w:rsidR="005A7B1B" w:rsidRPr="0011366E">
        <w:rPr>
          <w:rFonts w:eastAsia="Times New Roman" w:cs="Times New Roman"/>
          <w:color w:val="0000FF"/>
          <w:u w:val="single"/>
          <w:lang w:val="hy-AM"/>
        </w:rPr>
        <w:t>.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չի հանդիսանում սույն </w:t>
      </w:r>
      <w:r w:rsidR="007550E3" w:rsidRPr="007550E3">
        <w:rPr>
          <w:rFonts w:eastAsia="Times New Roman" w:cs="Times New Roman"/>
          <w:color w:val="0000FF"/>
          <w:u w:val="single"/>
          <w:lang w:val="hy-AM"/>
        </w:rPr>
        <w:t>հասկացության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 «ա</w:t>
      </w:r>
      <w:r w:rsidR="00D0786F" w:rsidRPr="00D0786F">
        <w:rPr>
          <w:rFonts w:eastAsia="Times New Roman" w:cs="Times New Roman"/>
          <w:color w:val="0000FF"/>
          <w:u w:val="single"/>
          <w:lang w:val="hy-AM"/>
        </w:rPr>
        <w:t>»-ից «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է» </w:t>
      </w:r>
      <w:r w:rsidR="00D0786F" w:rsidRPr="00D0786F">
        <w:rPr>
          <w:rFonts w:eastAsia="Times New Roman" w:cs="Times New Roman"/>
          <w:color w:val="0000FF"/>
          <w:u w:val="single"/>
          <w:lang w:val="hy-AM"/>
        </w:rPr>
        <w:t>ենթա</w:t>
      </w:r>
      <w:r w:rsidRPr="008D2376">
        <w:rPr>
          <w:rFonts w:eastAsia="Times New Roman" w:cs="Times New Roman"/>
          <w:color w:val="0000FF"/>
          <w:u w:val="single"/>
          <w:lang w:val="hy-AM"/>
        </w:rPr>
        <w:t xml:space="preserve">կետերում նշված անձանցից որևէ մեկի </w:t>
      </w:r>
      <w:r w:rsidR="007550E3" w:rsidRPr="007550E3">
        <w:rPr>
          <w:rFonts w:eastAsia="Times New Roman" w:cs="Times New Roman"/>
          <w:color w:val="0000FF"/>
          <w:u w:val="single"/>
          <w:lang w:val="hy-AM"/>
        </w:rPr>
        <w:t>Ը</w:t>
      </w:r>
      <w:r w:rsidRPr="008D2376">
        <w:rPr>
          <w:rFonts w:eastAsia="Times New Roman" w:cs="Times New Roman"/>
          <w:color w:val="0000FF"/>
          <w:u w:val="single"/>
          <w:lang w:val="hy-AM"/>
        </w:rPr>
        <w:t>նտանիքի անդամ:</w:t>
      </w:r>
    </w:p>
    <w:p w14:paraId="14EAC88E" w14:textId="5751A236" w:rsidR="007F7187" w:rsidRPr="007F7187" w:rsidRDefault="007F7187" w:rsidP="007F7187">
      <w:pPr>
        <w:ind w:firstLine="425"/>
        <w:jc w:val="both"/>
        <w:rPr>
          <w:color w:val="0000FF"/>
          <w:u w:val="single"/>
          <w:lang w:val="hy-AM"/>
        </w:rPr>
      </w:pPr>
      <w:r w:rsidRPr="007F7187">
        <w:rPr>
          <w:b/>
          <w:i/>
          <w:iCs/>
          <w:color w:val="0000FF"/>
          <w:u w:val="single"/>
          <w:lang w:val="hy-AM"/>
        </w:rPr>
        <w:t>Խորհրդի ոչ գործադիր անդամ</w:t>
      </w:r>
      <w:r w:rsidR="0035756A" w:rsidRPr="0013255A">
        <w:rPr>
          <w:b/>
          <w:color w:val="0000FF"/>
          <w:u w:val="single"/>
          <w:lang w:val="hy-AM"/>
        </w:rPr>
        <w:t>՝</w:t>
      </w:r>
      <w:r w:rsidRPr="007F7187">
        <w:rPr>
          <w:color w:val="0000FF"/>
          <w:u w:val="single"/>
          <w:lang w:val="hy-AM"/>
        </w:rPr>
        <w:t> </w:t>
      </w:r>
      <w:r w:rsidR="000067A6" w:rsidRPr="000067A6">
        <w:rPr>
          <w:color w:val="0000FF"/>
          <w:u w:val="single"/>
          <w:lang w:val="hy-AM"/>
        </w:rPr>
        <w:t>Խ</w:t>
      </w:r>
      <w:r w:rsidRPr="007F7187">
        <w:rPr>
          <w:color w:val="0000FF"/>
          <w:u w:val="single"/>
          <w:lang w:val="hy-AM"/>
        </w:rPr>
        <w:t xml:space="preserve">որհրդի անդամ, որը միաժամանակ </w:t>
      </w:r>
      <w:r w:rsidR="000067A6" w:rsidRPr="000067A6">
        <w:rPr>
          <w:color w:val="0000FF"/>
          <w:u w:val="single"/>
          <w:lang w:val="hy-AM"/>
        </w:rPr>
        <w:t>Բանկի</w:t>
      </w:r>
      <w:r w:rsidRPr="007F7187">
        <w:rPr>
          <w:color w:val="0000FF"/>
          <w:u w:val="single"/>
          <w:lang w:val="hy-AM"/>
        </w:rPr>
        <w:t xml:space="preserve"> կամ վերջինիս կողմից հսկվող կամ դրան հսկող կազմակերպության </w:t>
      </w:r>
      <w:r w:rsidR="000067A6" w:rsidRPr="000067A6">
        <w:rPr>
          <w:color w:val="0000FF"/>
          <w:u w:val="single"/>
          <w:lang w:val="hy-AM"/>
        </w:rPr>
        <w:t>Գ</w:t>
      </w:r>
      <w:r w:rsidRPr="007F7187">
        <w:rPr>
          <w:color w:val="0000FF"/>
          <w:u w:val="single"/>
          <w:lang w:val="hy-AM"/>
        </w:rPr>
        <w:t>ործադիր պաշտոն զբաղեցնող անձ կամ աշխատող չէ.</w:t>
      </w:r>
    </w:p>
    <w:p w14:paraId="130585AA" w14:textId="46BA1332" w:rsidR="00054DBC" w:rsidRPr="00054DBC" w:rsidRDefault="00054DBC" w:rsidP="00830C9B">
      <w:pPr>
        <w:ind w:firstLine="425"/>
        <w:jc w:val="both"/>
        <w:rPr>
          <w:color w:val="0000FF"/>
          <w:u w:val="single"/>
          <w:lang w:val="hy-AM"/>
        </w:rPr>
      </w:pPr>
      <w:r w:rsidRPr="00054DBC">
        <w:rPr>
          <w:b/>
          <w:i/>
          <w:iCs/>
          <w:color w:val="0000FF"/>
          <w:u w:val="single"/>
          <w:lang w:val="hy-AM"/>
        </w:rPr>
        <w:t>Շահակից</w:t>
      </w:r>
      <w:r w:rsidRPr="0013255A">
        <w:rPr>
          <w:b/>
          <w:color w:val="0000FF"/>
          <w:u w:val="single"/>
          <w:lang w:val="hy-AM"/>
        </w:rPr>
        <w:t>՝</w:t>
      </w:r>
      <w:r w:rsidRPr="00054DBC">
        <w:rPr>
          <w:b/>
          <w:i/>
          <w:iCs/>
          <w:color w:val="0000FF"/>
          <w:u w:val="single"/>
          <w:lang w:val="hy-AM"/>
        </w:rPr>
        <w:t> </w:t>
      </w:r>
      <w:r w:rsidRPr="00054DBC">
        <w:rPr>
          <w:color w:val="0000FF"/>
          <w:u w:val="single"/>
          <w:lang w:val="hy-AM"/>
        </w:rPr>
        <w:t>Բանկի գործունեության մեջ հետաքրքրություն ունեցող անձ, որը կարող է ազդեցություն ունենալ Բանկի վրա կամ որի վրա կարող է ազդել Բանկը։ Շահակից կարող են դիտվել աշխատողները, հաճախորդները, ավանդատուները, մատակարարները, տեղական համայնքը, պետությունը, հանրությունը և այլ անձինք:</w:t>
      </w:r>
    </w:p>
    <w:p w14:paraId="36C32367" w14:textId="77777777" w:rsidR="00593B4D" w:rsidRPr="0013255A" w:rsidRDefault="00593B4D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13255A">
        <w:rPr>
          <w:b/>
          <w:bCs/>
          <w:color w:val="28679A"/>
          <w:sz w:val="24"/>
          <w:szCs w:val="24"/>
          <w:lang w:val="hy-AM"/>
        </w:rPr>
        <w:t>ՓՈՓՈԽՈՒԹՅՈՒՆՆԵՐ ԵՎ ԼՐԱՑՈՒՄՆԵՐ</w:t>
      </w:r>
    </w:p>
    <w:p w14:paraId="019C5C05" w14:textId="5C37D6B6" w:rsidR="00A00CD8" w:rsidRPr="00B8385C" w:rsidRDefault="00BD594B" w:rsidP="00A00CD8">
      <w:pPr>
        <w:ind w:firstLine="425"/>
        <w:jc w:val="both"/>
        <w:rPr>
          <w:color w:val="0000FF"/>
          <w:szCs w:val="24"/>
          <w:lang w:val="hy-AM"/>
        </w:rPr>
      </w:pPr>
      <w:r w:rsidRPr="00B8385C">
        <w:rPr>
          <w:color w:val="0000FF"/>
          <w:szCs w:val="24"/>
          <w:lang w:val="hy-AM"/>
        </w:rPr>
        <w:t>Կանոնակարգում կատարված փոփոխություններն ու լրացումներն ընդգծված են</w:t>
      </w:r>
      <w:r w:rsidR="00D140ED" w:rsidRPr="00B8385C">
        <w:rPr>
          <w:color w:val="0000FF"/>
          <w:szCs w:val="24"/>
          <w:lang w:val="hy-AM"/>
        </w:rPr>
        <w:t>:</w:t>
      </w:r>
    </w:p>
    <w:p w14:paraId="32240B10" w14:textId="77777777" w:rsidR="006111EE" w:rsidRPr="005006D7" w:rsidRDefault="006111EE" w:rsidP="00055308">
      <w:pPr>
        <w:rPr>
          <w:b/>
          <w:bCs/>
          <w:color w:val="232D82"/>
          <w:lang w:val="hy-AM"/>
        </w:rPr>
      </w:pPr>
    </w:p>
    <w:p w14:paraId="1F2BCA2F" w14:textId="77777777" w:rsidR="00F17C41" w:rsidRPr="005006D7" w:rsidRDefault="00F17C41" w:rsidP="00055308">
      <w:pPr>
        <w:rPr>
          <w:b/>
          <w:bCs/>
          <w:color w:val="232D82"/>
          <w:lang w:val="hy-AM"/>
        </w:rPr>
      </w:pPr>
    </w:p>
    <w:p w14:paraId="2B22AC8F" w14:textId="77777777" w:rsidR="00BE1428" w:rsidRPr="00911310" w:rsidRDefault="00BE1428" w:rsidP="00911310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1" w:name="_Toc204673332"/>
      <w:r w:rsidRPr="00911310">
        <w:rPr>
          <w:color w:val="28679A"/>
          <w:lang w:val="hy-AM"/>
        </w:rPr>
        <w:t>ԳԼՈՒԽ 1. ԸՆԴՀԱՆՈՒՐ ԴՐՈՒՅԹՆԵՐ</w:t>
      </w:r>
      <w:bookmarkEnd w:id="11"/>
    </w:p>
    <w:p w14:paraId="5DF242E9" w14:textId="2E02D073" w:rsidR="00AF46C8" w:rsidRPr="00FB3FF5" w:rsidRDefault="00AF46C8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lang w:val="hy-AM"/>
        </w:rPr>
      </w:pPr>
      <w:r w:rsidRPr="00FB3FF5">
        <w:rPr>
          <w:rFonts w:cs="Sylfaen"/>
          <w:strike/>
          <w:color w:val="0000FF"/>
          <w:lang w:val="hy-AM"/>
        </w:rPr>
        <w:t>Խորհուրդն իրականացնում է</w:t>
      </w:r>
      <w:r w:rsidRPr="00AF46C8">
        <w:rPr>
          <w:rFonts w:cs="Sylfaen"/>
          <w:lang w:val="hy-AM"/>
        </w:rPr>
        <w:t xml:space="preserve"> </w:t>
      </w:r>
      <w:r w:rsidR="00FB3FF5" w:rsidRPr="00FB3FF5">
        <w:rPr>
          <w:rFonts w:cs="Sylfaen"/>
          <w:color w:val="0000FF"/>
          <w:u w:val="single"/>
          <w:lang w:val="hy-AM"/>
        </w:rPr>
        <w:t>Խորհուրդը</w:t>
      </w:r>
      <w:r w:rsidR="00FB3FF5" w:rsidRPr="00FB3FF5">
        <w:rPr>
          <w:color w:val="0000FF"/>
          <w:u w:val="single"/>
          <w:lang w:val="hy-AM"/>
        </w:rPr>
        <w:t xml:space="preserve"> </w:t>
      </w:r>
      <w:r w:rsidR="00FB3FF5" w:rsidRPr="00FB3FF5">
        <w:rPr>
          <w:rFonts w:cs="Sylfaen"/>
          <w:color w:val="0000FF"/>
          <w:u w:val="single"/>
          <w:lang w:val="hy-AM"/>
        </w:rPr>
        <w:t>Բանկի</w:t>
      </w:r>
      <w:r w:rsidR="00FB3FF5" w:rsidRPr="00FB3FF5">
        <w:rPr>
          <w:color w:val="0000FF"/>
          <w:u w:val="single"/>
          <w:lang w:val="hy-AM"/>
        </w:rPr>
        <w:t xml:space="preserve"> </w:t>
      </w:r>
      <w:r w:rsidR="00FB3FF5" w:rsidRPr="00FB3FF5">
        <w:rPr>
          <w:rFonts w:cs="Sylfaen"/>
          <w:color w:val="0000FF"/>
          <w:u w:val="single"/>
          <w:lang w:val="hy-AM"/>
        </w:rPr>
        <w:t>կառավարման</w:t>
      </w:r>
      <w:r w:rsidR="00FB3FF5" w:rsidRPr="00FB3FF5">
        <w:rPr>
          <w:color w:val="0000FF"/>
          <w:u w:val="single"/>
          <w:lang w:val="hy-AM"/>
        </w:rPr>
        <w:t xml:space="preserve"> </w:t>
      </w:r>
      <w:r w:rsidR="00FB3FF5" w:rsidRPr="00FB3FF5">
        <w:rPr>
          <w:rFonts w:cs="Sylfaen"/>
          <w:color w:val="0000FF"/>
          <w:u w:val="single"/>
          <w:lang w:val="hy-AM"/>
        </w:rPr>
        <w:t>կոլեգիալ</w:t>
      </w:r>
      <w:r w:rsidR="00FB3FF5" w:rsidRPr="00FB3FF5">
        <w:rPr>
          <w:color w:val="0000FF"/>
          <w:u w:val="single"/>
          <w:lang w:val="hy-AM"/>
        </w:rPr>
        <w:t xml:space="preserve"> </w:t>
      </w:r>
      <w:r w:rsidR="00FB3FF5" w:rsidRPr="00FB3FF5">
        <w:rPr>
          <w:rFonts w:cs="Sylfaen"/>
          <w:color w:val="0000FF"/>
          <w:u w:val="single"/>
          <w:lang w:val="hy-AM"/>
        </w:rPr>
        <w:t>մարմին</w:t>
      </w:r>
      <w:r w:rsidR="00FB3FF5" w:rsidRPr="00FB3FF5">
        <w:rPr>
          <w:color w:val="0000FF"/>
          <w:u w:val="single"/>
          <w:lang w:val="hy-AM"/>
        </w:rPr>
        <w:t xml:space="preserve"> </w:t>
      </w:r>
      <w:r w:rsidR="00FB3FF5" w:rsidRPr="00FB3FF5">
        <w:rPr>
          <w:rFonts w:cs="Sylfaen"/>
          <w:color w:val="0000FF"/>
          <w:u w:val="single"/>
          <w:lang w:val="hy-AM"/>
        </w:rPr>
        <w:t>է</w:t>
      </w:r>
      <w:r w:rsidR="00FB3FF5" w:rsidRPr="00FB3FF5">
        <w:rPr>
          <w:lang w:val="hy-AM"/>
        </w:rPr>
        <w:t xml:space="preserve">, </w:t>
      </w:r>
      <w:r w:rsidR="00FB3FF5" w:rsidRPr="00FB3FF5">
        <w:rPr>
          <w:rFonts w:cs="Sylfaen"/>
          <w:lang w:val="hy-AM"/>
        </w:rPr>
        <w:t>որն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ապահովում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է</w:t>
      </w:r>
      <w:r w:rsidR="00FB3FF5" w:rsidRPr="00AF46C8">
        <w:rPr>
          <w:rFonts w:cs="Sylfaen"/>
          <w:lang w:val="hy-AM"/>
        </w:rPr>
        <w:t xml:space="preserve"> </w:t>
      </w:r>
      <w:r w:rsidRPr="00AF46C8">
        <w:rPr>
          <w:rFonts w:cs="Sylfaen"/>
          <w:lang w:val="hy-AM"/>
        </w:rPr>
        <w:t>Բանկի գործունեության ընդհանուր ղեկավարումը</w:t>
      </w:r>
      <w:r w:rsidRPr="00FB3FF5">
        <w:rPr>
          <w:rFonts w:cs="Sylfaen"/>
          <w:strike/>
          <w:color w:val="0000FF"/>
          <w:lang w:val="hy-AM"/>
        </w:rPr>
        <w:t xml:space="preserve">, </w:t>
      </w:r>
      <w:r w:rsidRPr="00FB3FF5">
        <w:rPr>
          <w:strike/>
          <w:color w:val="0000FF"/>
          <w:lang w:val="hy-AM"/>
        </w:rPr>
        <w:t>բացառությամբ</w:t>
      </w:r>
      <w:r w:rsidRPr="00FB3FF5">
        <w:rPr>
          <w:rFonts w:cs="Sylfaen"/>
          <w:strike/>
          <w:color w:val="0000FF"/>
          <w:lang w:val="hy-AM"/>
        </w:rPr>
        <w:t xml:space="preserve"> այն հարցերի, որոնք օրենքով և Բանկի կանոնադրությամբ վերապահված են ընդհանուր ժողովի բացառիկ իրավասությանը</w:t>
      </w:r>
      <w:r w:rsidR="00FB3FF5" w:rsidRPr="00FB3FF5">
        <w:rPr>
          <w:rFonts w:cs="Sylfaen"/>
          <w:color w:val="0000FF"/>
          <w:lang w:val="hy-AM"/>
        </w:rPr>
        <w:t xml:space="preserve"> </w:t>
      </w:r>
      <w:r w:rsidR="00FB3FF5" w:rsidRPr="00FB3FF5">
        <w:rPr>
          <w:rFonts w:cs="Sylfaen"/>
          <w:lang w:val="hy-AM"/>
        </w:rPr>
        <w:t>Բանկի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բաժնետերերի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ընդհանուր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ժողովների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միջև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ընկած</w:t>
      </w:r>
      <w:r w:rsidR="002D1191" w:rsidRPr="002D1191">
        <w:rPr>
          <w:rFonts w:cs="Sylfaen"/>
          <w:lang w:val="hy-AM"/>
        </w:rPr>
        <w:t xml:space="preserve"> </w:t>
      </w:r>
      <w:r w:rsidR="00FB3FF5" w:rsidRPr="00FB3FF5">
        <w:rPr>
          <w:rFonts w:cs="Sylfaen"/>
          <w:lang w:val="hy-AM"/>
        </w:rPr>
        <w:t>ժամանակահատ</w:t>
      </w:r>
      <w:r w:rsidR="00FB3FF5" w:rsidRPr="00FB3FF5">
        <w:rPr>
          <w:lang w:val="hy-AM"/>
        </w:rPr>
        <w:softHyphen/>
      </w:r>
      <w:r w:rsidR="00FB3FF5" w:rsidRPr="00FB3FF5">
        <w:rPr>
          <w:rFonts w:cs="Sylfaen"/>
          <w:lang w:val="hy-AM"/>
        </w:rPr>
        <w:t>վա</w:t>
      </w:r>
      <w:r w:rsidR="00FB3FF5" w:rsidRPr="00FB3FF5">
        <w:rPr>
          <w:lang w:val="hy-AM"/>
        </w:rPr>
        <w:softHyphen/>
      </w:r>
      <w:r w:rsidR="00FB3FF5" w:rsidRPr="00FB3FF5">
        <w:rPr>
          <w:rFonts w:cs="Sylfaen"/>
          <w:lang w:val="hy-AM"/>
        </w:rPr>
        <w:t>ծում</w:t>
      </w:r>
      <w:r w:rsidR="00FB3FF5" w:rsidRPr="00FB3FF5">
        <w:rPr>
          <w:lang w:val="hy-AM"/>
        </w:rPr>
        <w:t xml:space="preserve">` </w:t>
      </w:r>
      <w:r w:rsidR="00FB3FF5" w:rsidRPr="00FB3FF5">
        <w:rPr>
          <w:rFonts w:cs="Sylfaen"/>
          <w:lang w:val="hy-AM"/>
        </w:rPr>
        <w:t>օրենքով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և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Բանկի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կանոնադրությամբ</w:t>
      </w:r>
      <w:r w:rsidR="00FB3FF5" w:rsidRPr="00FB3FF5">
        <w:rPr>
          <w:lang w:val="hy-AM"/>
        </w:rPr>
        <w:t xml:space="preserve"> </w:t>
      </w:r>
      <w:r w:rsidR="00894EBA" w:rsidRPr="00894EBA">
        <w:rPr>
          <w:rFonts w:cs="Sylfaen"/>
          <w:lang w:val="hy-AM"/>
        </w:rPr>
        <w:t>Խ</w:t>
      </w:r>
      <w:r w:rsidR="00FB3FF5" w:rsidRPr="00FB3FF5">
        <w:rPr>
          <w:rFonts w:cs="Sylfaen"/>
          <w:lang w:val="hy-AM"/>
        </w:rPr>
        <w:t>որհրդի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իրա</w:t>
      </w:r>
      <w:r w:rsidR="00FB3FF5" w:rsidRPr="00FB3FF5">
        <w:rPr>
          <w:lang w:val="hy-AM"/>
        </w:rPr>
        <w:softHyphen/>
      </w:r>
      <w:r w:rsidR="00FB3FF5" w:rsidRPr="00FB3FF5">
        <w:rPr>
          <w:rFonts w:cs="Sylfaen"/>
          <w:lang w:val="hy-AM"/>
        </w:rPr>
        <w:t>վա</w:t>
      </w:r>
      <w:r w:rsidR="00FB3FF5" w:rsidRPr="00FB3FF5">
        <w:rPr>
          <w:lang w:val="hy-AM"/>
        </w:rPr>
        <w:softHyphen/>
      </w:r>
      <w:r w:rsidR="00FB3FF5" w:rsidRPr="00FB3FF5">
        <w:rPr>
          <w:rFonts w:cs="Sylfaen"/>
          <w:lang w:val="hy-AM"/>
        </w:rPr>
        <w:t>սությանը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վերա</w:t>
      </w:r>
      <w:r w:rsidR="00FB3FF5" w:rsidRPr="00FB3FF5">
        <w:rPr>
          <w:rFonts w:cs="Sylfaen"/>
          <w:lang w:val="hy-AM"/>
        </w:rPr>
        <w:softHyphen/>
        <w:t>պահ</w:t>
      </w:r>
      <w:r w:rsidR="00FB3FF5" w:rsidRPr="00FB3FF5">
        <w:rPr>
          <w:rFonts w:cs="Sylfaen"/>
          <w:lang w:val="hy-AM"/>
        </w:rPr>
        <w:softHyphen/>
        <w:t>ված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հարցերի</w:t>
      </w:r>
      <w:r w:rsidR="00FB3FF5" w:rsidRPr="00FB3FF5">
        <w:rPr>
          <w:lang w:val="hy-AM"/>
        </w:rPr>
        <w:t xml:space="preserve"> </w:t>
      </w:r>
      <w:r w:rsidR="00FB3FF5" w:rsidRPr="00FB3FF5">
        <w:rPr>
          <w:rFonts w:cs="Sylfaen"/>
          <w:lang w:val="hy-AM"/>
        </w:rPr>
        <w:t>սահման</w:t>
      </w:r>
      <w:r w:rsidR="00FB3FF5" w:rsidRPr="00FB3FF5">
        <w:rPr>
          <w:lang w:val="hy-AM"/>
        </w:rPr>
        <w:softHyphen/>
      </w:r>
      <w:r w:rsidR="00FB3FF5" w:rsidRPr="00FB3FF5">
        <w:rPr>
          <w:rFonts w:cs="Sylfaen"/>
          <w:lang w:val="hy-AM"/>
        </w:rPr>
        <w:t>ներում</w:t>
      </w:r>
      <w:r w:rsidRPr="00AF46C8">
        <w:rPr>
          <w:rFonts w:cs="Sylfaen"/>
          <w:lang w:val="hy-AM"/>
        </w:rPr>
        <w:t>:</w:t>
      </w:r>
    </w:p>
    <w:p w14:paraId="20EB6B01" w14:textId="0D931BDF" w:rsidR="0060170A" w:rsidRPr="00655E62" w:rsidRDefault="00B478BA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lang w:val="hy-AM"/>
        </w:rPr>
      </w:pPr>
      <w:r w:rsidRPr="004834AA">
        <w:rPr>
          <w:rFonts w:cs="Sylfaen"/>
          <w:strike/>
          <w:color w:val="0000FF"/>
          <w:lang w:val="hy-AM"/>
        </w:rPr>
        <w:t xml:space="preserve">Սույն </w:t>
      </w:r>
      <w:r w:rsidRPr="004834AA">
        <w:rPr>
          <w:strike/>
          <w:color w:val="0000FF"/>
          <w:lang w:val="hy-AM"/>
        </w:rPr>
        <w:t>կանոնակարգը</w:t>
      </w:r>
      <w:r w:rsidRPr="004834AA">
        <w:rPr>
          <w:rFonts w:cs="Sylfaen"/>
          <w:strike/>
          <w:color w:val="0000FF"/>
          <w:lang w:val="hy-AM"/>
        </w:rPr>
        <w:t xml:space="preserve"> մշակված է ՀՀ գործող օրենսդրության, Բանկի Կանոնադրության պահանջներին համաձայն:</w:t>
      </w:r>
      <w:r w:rsidR="004834AA" w:rsidRPr="004834AA">
        <w:rPr>
          <w:rFonts w:cs="Sylfaen"/>
          <w:lang w:val="hy-AM"/>
        </w:rPr>
        <w:t xml:space="preserve"> </w:t>
      </w:r>
      <w:r w:rsidR="00716F53" w:rsidRPr="004834AA">
        <w:rPr>
          <w:color w:val="0000FF"/>
          <w:u w:val="single"/>
          <w:lang w:val="hy-AM"/>
        </w:rPr>
        <w:t xml:space="preserve">Իր գործունեության ընթացքում </w:t>
      </w:r>
      <w:r w:rsidR="008876A1" w:rsidRPr="008876A1">
        <w:rPr>
          <w:color w:val="0000FF"/>
          <w:u w:val="single"/>
          <w:lang w:val="hy-AM"/>
        </w:rPr>
        <w:t>խ</w:t>
      </w:r>
      <w:r w:rsidR="00716F53" w:rsidRPr="004834AA">
        <w:rPr>
          <w:color w:val="0000FF"/>
          <w:u w:val="single"/>
          <w:lang w:val="hy-AM"/>
        </w:rPr>
        <w:t xml:space="preserve">որհուրդը ղեկավարվում է </w:t>
      </w:r>
      <w:r w:rsidR="004834AA" w:rsidRPr="004834AA">
        <w:rPr>
          <w:color w:val="0000FF"/>
          <w:u w:val="single"/>
          <w:lang w:val="hy-AM"/>
        </w:rPr>
        <w:t>Կորպորա</w:t>
      </w:r>
      <w:r w:rsidR="008F28E7" w:rsidRPr="008F28E7">
        <w:rPr>
          <w:color w:val="0000FF"/>
          <w:u w:val="single"/>
          <w:lang w:val="hy-AM"/>
        </w:rPr>
        <w:softHyphen/>
      </w:r>
      <w:r w:rsidR="004834AA" w:rsidRPr="004834AA">
        <w:rPr>
          <w:color w:val="0000FF"/>
          <w:u w:val="single"/>
          <w:lang w:val="hy-AM"/>
        </w:rPr>
        <w:t xml:space="preserve">տիվ կառավարման կանոնագրքով, </w:t>
      </w:r>
      <w:r w:rsidR="00716F53" w:rsidRPr="004834AA">
        <w:rPr>
          <w:color w:val="0000FF"/>
          <w:u w:val="single"/>
          <w:lang w:val="hy-AM"/>
        </w:rPr>
        <w:t>«Բանկերի և բանկային գոր</w:t>
      </w:r>
      <w:r w:rsidR="00716F53" w:rsidRPr="004834AA">
        <w:rPr>
          <w:color w:val="0000FF"/>
          <w:u w:val="single"/>
          <w:lang w:val="hy-AM"/>
        </w:rPr>
        <w:softHyphen/>
        <w:t>ծու</w:t>
      </w:r>
      <w:r w:rsidR="00716F53" w:rsidRPr="004834AA">
        <w:rPr>
          <w:color w:val="0000FF"/>
          <w:u w:val="single"/>
          <w:lang w:val="hy-AM"/>
        </w:rPr>
        <w:softHyphen/>
        <w:t>նեու</w:t>
      </w:r>
      <w:r w:rsidR="00716F53" w:rsidRPr="004834AA">
        <w:rPr>
          <w:color w:val="0000FF"/>
          <w:u w:val="single"/>
          <w:lang w:val="hy-AM"/>
        </w:rPr>
        <w:softHyphen/>
        <w:t>թյան մասին», «Բաժնետիրա</w:t>
      </w:r>
      <w:r w:rsidR="008F28E7" w:rsidRPr="008F28E7">
        <w:rPr>
          <w:color w:val="0000FF"/>
          <w:u w:val="single"/>
          <w:lang w:val="hy-AM"/>
        </w:rPr>
        <w:softHyphen/>
      </w:r>
      <w:r w:rsidR="00716F53" w:rsidRPr="004834AA">
        <w:rPr>
          <w:color w:val="0000FF"/>
          <w:u w:val="single"/>
          <w:lang w:val="hy-AM"/>
        </w:rPr>
        <w:t>կան ընկերությունների մասին» ՀՀ օրենքներով, ՀՀ այլ օրենք</w:t>
      </w:r>
      <w:r w:rsidR="00716F53" w:rsidRPr="004834AA">
        <w:rPr>
          <w:color w:val="0000FF"/>
          <w:u w:val="single"/>
          <w:lang w:val="hy-AM"/>
        </w:rPr>
        <w:softHyphen/>
        <w:t>նե</w:t>
      </w:r>
      <w:r w:rsidR="00716F53" w:rsidRPr="004834AA">
        <w:rPr>
          <w:color w:val="0000FF"/>
          <w:u w:val="single"/>
          <w:lang w:val="hy-AM"/>
        </w:rPr>
        <w:softHyphen/>
        <w:t>րով և նորմա</w:t>
      </w:r>
      <w:r w:rsidR="00716F53" w:rsidRPr="004834AA">
        <w:rPr>
          <w:color w:val="0000FF"/>
          <w:u w:val="single"/>
          <w:lang w:val="hy-AM"/>
        </w:rPr>
        <w:softHyphen/>
      </w:r>
      <w:r w:rsidR="00716F53" w:rsidRPr="004834AA">
        <w:rPr>
          <w:color w:val="0000FF"/>
          <w:u w:val="single"/>
          <w:lang w:val="hy-AM"/>
        </w:rPr>
        <w:softHyphen/>
        <w:t xml:space="preserve">տիվ իրավական </w:t>
      </w:r>
      <w:r w:rsidR="00716F53" w:rsidRPr="004834AA">
        <w:rPr>
          <w:color w:val="0000FF"/>
          <w:u w:val="single"/>
          <w:lang w:val="hy-AM"/>
        </w:rPr>
        <w:lastRenderedPageBreak/>
        <w:t xml:space="preserve">ակտերով, Բանկի կանոնադրությամբ, </w:t>
      </w:r>
      <w:r w:rsidR="004834AA" w:rsidRPr="004834AA">
        <w:rPr>
          <w:color w:val="0000FF"/>
          <w:u w:val="single"/>
          <w:lang w:val="hy-AM"/>
        </w:rPr>
        <w:t>Բանկի</w:t>
      </w:r>
      <w:r w:rsidR="00716F53" w:rsidRPr="004834AA">
        <w:rPr>
          <w:color w:val="0000FF"/>
          <w:u w:val="single"/>
          <w:lang w:val="hy-AM"/>
        </w:rPr>
        <w:t xml:space="preserve"> այլ ներքին իրավական ակտե</w:t>
      </w:r>
      <w:r w:rsidR="00716F53" w:rsidRPr="004834AA">
        <w:rPr>
          <w:color w:val="0000FF"/>
          <w:u w:val="single"/>
          <w:lang w:val="hy-AM"/>
        </w:rPr>
        <w:softHyphen/>
        <w:t>րով և սույն կանո</w:t>
      </w:r>
      <w:r w:rsidR="00716F53" w:rsidRPr="004834AA">
        <w:rPr>
          <w:color w:val="0000FF"/>
          <w:u w:val="single"/>
          <w:lang w:val="hy-AM"/>
        </w:rPr>
        <w:softHyphen/>
        <w:t>նա</w:t>
      </w:r>
      <w:r w:rsidR="00716F53" w:rsidRPr="004834AA">
        <w:rPr>
          <w:color w:val="0000FF"/>
          <w:u w:val="single"/>
          <w:lang w:val="hy-AM"/>
        </w:rPr>
        <w:softHyphen/>
      </w:r>
      <w:r w:rsidR="00716F53" w:rsidRPr="004834AA">
        <w:rPr>
          <w:color w:val="0000FF"/>
          <w:u w:val="single"/>
          <w:lang w:val="hy-AM"/>
        </w:rPr>
        <w:softHyphen/>
      </w:r>
      <w:r w:rsidR="00716F53" w:rsidRPr="00655E62">
        <w:rPr>
          <w:color w:val="0000FF"/>
          <w:u w:val="single"/>
          <w:lang w:val="hy-AM"/>
        </w:rPr>
        <w:t>կար</w:t>
      </w:r>
      <w:r w:rsidR="00716F53" w:rsidRPr="00655E62">
        <w:rPr>
          <w:color w:val="0000FF"/>
          <w:u w:val="single"/>
          <w:lang w:val="hy-AM"/>
        </w:rPr>
        <w:softHyphen/>
        <w:t>գով:</w:t>
      </w:r>
    </w:p>
    <w:p w14:paraId="777F9548" w14:textId="7DA7A6E6" w:rsidR="008940B1" w:rsidRPr="00655E62" w:rsidRDefault="008940B1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color w:val="0000FF"/>
          <w:u w:val="single"/>
          <w:lang w:val="hy-AM"/>
        </w:rPr>
      </w:pPr>
      <w:r w:rsidRPr="00655E62">
        <w:rPr>
          <w:color w:val="0000FF"/>
          <w:u w:val="single"/>
          <w:lang w:val="hy-AM"/>
        </w:rPr>
        <w:t>Խորհուրդն իր լիազորությունների շրջանակներում իրականացնում է Բանկի և Բանկի Խորհրդի անդամների՝ շահերի բախման կանխարգելմանն ուղղված, ինչպես նաև Խորհրդի գործունեության թափանցիկության սկզբունքի ապահովմանն ուղղված գործընթացներ:</w:t>
      </w:r>
    </w:p>
    <w:p w14:paraId="04499C28" w14:textId="17FE7191" w:rsidR="00716F53" w:rsidRPr="00716F53" w:rsidRDefault="00716F53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Խորհրդի իրավասությունները դադարեցվում են, այդ թվում նաև` ժամանակավորապես,</w:t>
      </w:r>
      <w:r w:rsidRPr="00716F53">
        <w:rPr>
          <w:rFonts w:cs="Sylfaen"/>
          <w:color w:val="0000FF"/>
          <w:u w:val="single"/>
          <w:lang w:val="hy-AM"/>
        </w:rPr>
        <w:t xml:space="preserve"> բացա</w:t>
      </w:r>
      <w:r w:rsidRPr="00716F53">
        <w:rPr>
          <w:rFonts w:cs="Sylfaen"/>
          <w:color w:val="0000FF"/>
          <w:u w:val="single"/>
          <w:lang w:val="hy-AM"/>
        </w:rPr>
        <w:softHyphen/>
        <w:t>ռա</w:t>
      </w:r>
      <w:r w:rsidRPr="00716F53">
        <w:rPr>
          <w:rFonts w:cs="Sylfaen"/>
          <w:color w:val="0000FF"/>
          <w:u w:val="single"/>
          <w:lang w:val="hy-AM"/>
        </w:rPr>
        <w:softHyphen/>
      </w:r>
      <w:r w:rsidRPr="00716F53">
        <w:rPr>
          <w:rFonts w:cs="Sylfaen"/>
          <w:color w:val="0000FF"/>
          <w:u w:val="single"/>
          <w:lang w:val="hy-AM"/>
        </w:rPr>
        <w:softHyphen/>
      </w:r>
      <w:r w:rsidRPr="00716F53">
        <w:rPr>
          <w:rFonts w:cs="Sylfaen"/>
          <w:color w:val="0000FF"/>
          <w:u w:val="single"/>
          <w:lang w:val="hy-AM"/>
        </w:rPr>
        <w:softHyphen/>
        <w:t>պես ՀՀ գործող օրենսդրությամբ սահմանված կարգով:</w:t>
      </w:r>
    </w:p>
    <w:p w14:paraId="71239A1F" w14:textId="3BA00D64" w:rsidR="00801B62" w:rsidRPr="0061419D" w:rsidRDefault="00593B4D" w:rsidP="0061419D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2" w:name="_Toc204673333"/>
      <w:r w:rsidRPr="0061419D">
        <w:rPr>
          <w:color w:val="28679A"/>
          <w:lang w:val="hy-AM"/>
        </w:rPr>
        <w:t xml:space="preserve">ԳԼՈՒԽ </w:t>
      </w:r>
      <w:r w:rsidR="00A8587A" w:rsidRPr="0061419D">
        <w:rPr>
          <w:color w:val="28679A"/>
          <w:lang w:val="hy-AM"/>
        </w:rPr>
        <w:t>2</w:t>
      </w:r>
      <w:r w:rsidRPr="0061419D">
        <w:rPr>
          <w:color w:val="28679A"/>
          <w:lang w:val="hy-AM"/>
        </w:rPr>
        <w:t xml:space="preserve">. </w:t>
      </w:r>
      <w:r w:rsidR="00781884" w:rsidRPr="0061419D">
        <w:rPr>
          <w:strike/>
          <w:color w:val="28679A"/>
          <w:lang w:val="hy-AM"/>
        </w:rPr>
        <w:t>ԽՈՐՀՐԴԻ ԿԱԶՄԸ, ԸՆՏՐՈՒԹՅՈՒՆՆԵՐԸ, ԻՐԱՎԱՍՈՒԹՅՈՒՆՆԵՐԸ</w:t>
      </w:r>
      <w:r w:rsidR="00801B62" w:rsidRPr="0061419D">
        <w:rPr>
          <w:color w:val="28679A"/>
          <w:lang w:val="hy-AM"/>
        </w:rPr>
        <w:t xml:space="preserve"> </w:t>
      </w:r>
      <w:r w:rsidR="00801B62" w:rsidRPr="0061419D">
        <w:rPr>
          <w:color w:val="28679A"/>
          <w:u w:val="single"/>
          <w:lang w:val="hy-AM"/>
        </w:rPr>
        <w:t xml:space="preserve">ԽՈՐՀՐԴԻ ՁԵՎԱՎՈՐՈՒՄԸ: </w:t>
      </w:r>
      <w:r w:rsidR="001B1737" w:rsidRPr="0061419D">
        <w:rPr>
          <w:color w:val="28679A"/>
          <w:u w:val="single"/>
          <w:lang w:val="hy-AM"/>
        </w:rPr>
        <w:t xml:space="preserve">ԽՈՐՀՐԴԻ ԱՆԴԱՄՆԵՐԻՆ ՆԵՐԿԱՅԱՑՎՈՂ ՊԱՀԱՆՋՆԵՐԸ: </w:t>
      </w:r>
      <w:r w:rsidR="00801B62" w:rsidRPr="0061419D">
        <w:rPr>
          <w:color w:val="28679A"/>
          <w:u w:val="single"/>
          <w:lang w:val="hy-AM"/>
        </w:rPr>
        <w:t>ԽՈՐՀՐԴԻ ԱՆԴԱՄՆԵՐԻ ՆՇԱՆԱԿՄԱՆ ԵՎ ԼԻԱԶՈՐՈՒԹՅՈՒՆՆԵՐԻ ԴԱԴԱՐԵՑՄԱՆ ԿԱՐԳԸ</w:t>
      </w:r>
      <w:bookmarkEnd w:id="12"/>
    </w:p>
    <w:p w14:paraId="27C45E20" w14:textId="3B00DD40" w:rsidR="00F85EE2" w:rsidRPr="00711E8F" w:rsidRDefault="00F85EE2" w:rsidP="00F85EE2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CE0F5B">
        <w:rPr>
          <w:color w:val="0000FF"/>
          <w:u w:val="single"/>
          <w:lang w:val="hy-AM"/>
        </w:rPr>
        <w:t>Խորհրդի ձևավորման և գործունեության կարգը սահմանվում է «Բաժնետիրական ընկերութ</w:t>
      </w:r>
      <w:r w:rsidR="00F43A74" w:rsidRPr="00F43A74">
        <w:rPr>
          <w:color w:val="0000FF"/>
          <w:u w:val="single"/>
          <w:lang w:val="hy-AM"/>
        </w:rPr>
        <w:softHyphen/>
      </w:r>
      <w:r w:rsidRPr="00CE0F5B">
        <w:rPr>
          <w:color w:val="0000FF"/>
          <w:u w:val="single"/>
          <w:lang w:val="hy-AM"/>
        </w:rPr>
        <w:softHyphen/>
        <w:t>յուն</w:t>
      </w:r>
      <w:r w:rsidRPr="00CE0F5B">
        <w:rPr>
          <w:color w:val="0000FF"/>
          <w:u w:val="single"/>
          <w:lang w:val="hy-AM"/>
        </w:rPr>
        <w:softHyphen/>
        <w:t>ների մասին» ՀՀ օրենքով, Բանկի կանոնա</w:t>
      </w:r>
      <w:r w:rsidRPr="00CE0F5B">
        <w:rPr>
          <w:color w:val="0000FF"/>
          <w:u w:val="single"/>
          <w:lang w:val="hy-AM"/>
        </w:rPr>
        <w:softHyphen/>
        <w:t xml:space="preserve">դրությամբ և </w:t>
      </w:r>
      <w:r w:rsidRPr="004834AA">
        <w:rPr>
          <w:color w:val="0000FF"/>
          <w:u w:val="single"/>
          <w:lang w:val="hy-AM"/>
        </w:rPr>
        <w:t>Կորպորատիվ կառավարման կանոնագրքով</w:t>
      </w:r>
      <w:r w:rsidRPr="00CE0F5B">
        <w:rPr>
          <w:color w:val="0000FF"/>
          <w:u w:val="single"/>
          <w:lang w:val="hy-AM"/>
        </w:rPr>
        <w:t>, եթե «Բանկերի և բանկային գոր</w:t>
      </w:r>
      <w:r w:rsidRPr="00CE0F5B">
        <w:rPr>
          <w:color w:val="0000FF"/>
          <w:u w:val="single"/>
          <w:lang w:val="hy-AM"/>
        </w:rPr>
        <w:softHyphen/>
        <w:t>ծու</w:t>
      </w:r>
      <w:r w:rsidRPr="00CE0F5B">
        <w:rPr>
          <w:color w:val="0000FF"/>
          <w:u w:val="single"/>
          <w:lang w:val="hy-AM"/>
        </w:rPr>
        <w:softHyphen/>
        <w:t>նեու</w:t>
      </w:r>
      <w:r w:rsidRPr="00CE0F5B">
        <w:rPr>
          <w:color w:val="0000FF"/>
          <w:u w:val="single"/>
          <w:lang w:val="hy-AM"/>
        </w:rPr>
        <w:softHyphen/>
        <w:t>թյան մա</w:t>
      </w:r>
      <w:r w:rsidRPr="00CE0F5B">
        <w:rPr>
          <w:color w:val="0000FF"/>
          <w:u w:val="single"/>
          <w:lang w:val="hy-AM"/>
        </w:rPr>
        <w:softHyphen/>
        <w:t>սին» ՀՀ օրենքով այլ բան նախա</w:t>
      </w:r>
      <w:r w:rsidRPr="00CE0F5B">
        <w:rPr>
          <w:color w:val="0000FF"/>
          <w:u w:val="single"/>
          <w:lang w:val="hy-AM"/>
        </w:rPr>
        <w:softHyphen/>
        <w:t>տես</w:t>
      </w:r>
      <w:r w:rsidRPr="00CE0F5B">
        <w:rPr>
          <w:color w:val="0000FF"/>
          <w:u w:val="single"/>
          <w:lang w:val="hy-AM"/>
        </w:rPr>
        <w:softHyphen/>
        <w:t>ված չէ:</w:t>
      </w:r>
    </w:p>
    <w:p w14:paraId="5ED97C9B" w14:textId="77777777" w:rsidR="00F85EE2" w:rsidRPr="00F85EE2" w:rsidRDefault="00F85EE2" w:rsidP="00F85EE2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rFonts w:cs="Sylfaen"/>
          <w:lang w:val="hy-AM"/>
        </w:rPr>
      </w:pPr>
      <w:r w:rsidRPr="004A22CF">
        <w:rPr>
          <w:rFonts w:cs="Sylfaen"/>
          <w:lang w:val="hy-AM"/>
        </w:rPr>
        <w:t xml:space="preserve">Բանկում վարվում է </w:t>
      </w:r>
      <w:r w:rsidRPr="00894EBA">
        <w:rPr>
          <w:rFonts w:cs="Sylfaen"/>
          <w:lang w:val="hy-AM"/>
        </w:rPr>
        <w:t>Խ</w:t>
      </w:r>
      <w:r w:rsidRPr="004A22CF">
        <w:rPr>
          <w:rFonts w:cs="Sylfaen"/>
          <w:lang w:val="hy-AM"/>
        </w:rPr>
        <w:t xml:space="preserve">որհրդի անդամների ռեեստր, որի պատասխանատուն </w:t>
      </w:r>
      <w:r w:rsidRPr="00BB4FE7">
        <w:rPr>
          <w:rFonts w:cs="Sylfaen"/>
          <w:strike/>
          <w:color w:val="0000FF"/>
          <w:lang w:val="hy-AM"/>
        </w:rPr>
        <w:t>Բանկի Աշխատակազմն</w:t>
      </w:r>
      <w:r w:rsidRPr="004A22CF">
        <w:rPr>
          <w:rFonts w:cs="Sylfaen"/>
          <w:lang w:val="hy-AM"/>
        </w:rPr>
        <w:t xml:space="preserve"> </w:t>
      </w:r>
      <w:r w:rsidRPr="00894EBA">
        <w:rPr>
          <w:rFonts w:cs="Sylfaen"/>
          <w:color w:val="0000FF"/>
          <w:u w:val="single"/>
          <w:lang w:val="hy-AM"/>
        </w:rPr>
        <w:t>Խ</w:t>
      </w:r>
      <w:r w:rsidRPr="00BB4FE7">
        <w:rPr>
          <w:rFonts w:cs="Sylfaen"/>
          <w:color w:val="0000FF"/>
          <w:u w:val="single"/>
          <w:lang w:val="hy-AM"/>
        </w:rPr>
        <w:t>որհրդի քարտուղարն</w:t>
      </w:r>
      <w:r w:rsidRPr="00BB4FE7">
        <w:rPr>
          <w:rFonts w:cs="Sylfaen"/>
          <w:color w:val="0000FF"/>
          <w:lang w:val="hy-AM"/>
        </w:rPr>
        <w:t xml:space="preserve"> </w:t>
      </w:r>
      <w:r w:rsidRPr="004A22CF">
        <w:rPr>
          <w:rFonts w:cs="Sylfaen"/>
          <w:lang w:val="hy-AM"/>
        </w:rPr>
        <w:t>է:</w:t>
      </w:r>
    </w:p>
    <w:p w14:paraId="414B79FC" w14:textId="03C88D95" w:rsidR="004A22CF" w:rsidRPr="00655E62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rFonts w:cs="Sylfaen"/>
          <w:lang w:val="hy-AM"/>
        </w:rPr>
      </w:pPr>
      <w:r w:rsidRPr="004A22CF">
        <w:rPr>
          <w:rFonts w:cs="Sylfaen"/>
          <w:lang w:val="hy-AM"/>
        </w:rPr>
        <w:t xml:space="preserve">Խորհրդի անդամ կարող են լինել, ինչպես Հայաստանի Հանրապետության, այնպես էլ օտարերկրյա պետության քաղաքացի </w:t>
      </w:r>
      <w:r w:rsidRPr="00655E62">
        <w:rPr>
          <w:rFonts w:cs="Sylfaen"/>
          <w:lang w:val="hy-AM"/>
        </w:rPr>
        <w:t>հանդիսացող գործունակ անձինք, որոնք բավարարում են ՀՀ օրենքներով</w:t>
      </w:r>
      <w:r w:rsidR="005548A3" w:rsidRPr="00655E62">
        <w:rPr>
          <w:rFonts w:cs="Sylfaen"/>
          <w:lang w:val="hy-AM"/>
        </w:rPr>
        <w:t>,</w:t>
      </w:r>
      <w:r w:rsidRPr="00655E62">
        <w:rPr>
          <w:rFonts w:cs="Sylfaen"/>
          <w:lang w:val="hy-AM"/>
        </w:rPr>
        <w:t xml:space="preserve"> </w:t>
      </w:r>
      <w:r w:rsidRPr="00655E62">
        <w:rPr>
          <w:rFonts w:cs="Sylfaen"/>
          <w:strike/>
          <w:color w:val="0000FF"/>
          <w:lang w:val="hy-AM"/>
        </w:rPr>
        <w:t>և</w:t>
      </w:r>
      <w:r w:rsidRPr="00655E62">
        <w:rPr>
          <w:rFonts w:cs="Sylfaen"/>
          <w:lang w:val="hy-AM"/>
        </w:rPr>
        <w:t xml:space="preserve"> Կենտրոնական բանկի իրավական ակտերով</w:t>
      </w:r>
      <w:r w:rsidR="00CE3403" w:rsidRPr="00655E62">
        <w:rPr>
          <w:rFonts w:cs="Sylfaen"/>
          <w:lang w:val="hy-AM"/>
        </w:rPr>
        <w:t xml:space="preserve">, </w:t>
      </w:r>
      <w:r w:rsidR="00CE3403" w:rsidRPr="00655E62">
        <w:rPr>
          <w:rFonts w:cs="Sylfaen"/>
          <w:color w:val="0000FF"/>
          <w:u w:val="single"/>
          <w:lang w:val="hy-AM"/>
        </w:rPr>
        <w:t>սույն կանոնակարգով</w:t>
      </w:r>
      <w:r w:rsidRPr="00655E62">
        <w:rPr>
          <w:rFonts w:cs="Sylfaen"/>
          <w:lang w:val="hy-AM"/>
        </w:rPr>
        <w:t xml:space="preserve"> </w:t>
      </w:r>
      <w:r w:rsidR="005548A3" w:rsidRPr="00655E62">
        <w:rPr>
          <w:rFonts w:cs="Sylfaen"/>
          <w:color w:val="0000FF"/>
          <w:u w:val="single"/>
          <w:lang w:val="hy-AM"/>
        </w:rPr>
        <w:t>և Բանկի ներքին իրավական ակտերով</w:t>
      </w:r>
      <w:r w:rsidR="005548A3" w:rsidRPr="00655E62">
        <w:rPr>
          <w:rFonts w:cs="Sylfaen"/>
          <w:color w:val="0000FF"/>
          <w:lang w:val="hy-AM"/>
        </w:rPr>
        <w:t xml:space="preserve"> </w:t>
      </w:r>
      <w:r w:rsidRPr="00655E62">
        <w:rPr>
          <w:rFonts w:cs="Sylfaen"/>
          <w:lang w:val="hy-AM"/>
        </w:rPr>
        <w:t>սահմանված պահանջներին:</w:t>
      </w:r>
    </w:p>
    <w:p w14:paraId="0AFC9EBF" w14:textId="398329CC" w:rsidR="00BB4FE7" w:rsidRPr="00655E62" w:rsidRDefault="00BB4FE7" w:rsidP="00562470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 xml:space="preserve">Բանկի խորհուրդը կազմված է </w:t>
      </w:r>
      <w:r w:rsidR="00C27D7D" w:rsidRPr="00655E62">
        <w:rPr>
          <w:rFonts w:cs="Sylfaen"/>
          <w:color w:val="0000FF"/>
          <w:u w:val="single"/>
          <w:lang w:val="hy-AM"/>
        </w:rPr>
        <w:t xml:space="preserve">Խորհրդի անկախ և ոչ անկախ </w:t>
      </w:r>
      <w:r w:rsidR="002B4FCE" w:rsidRPr="00655E62">
        <w:rPr>
          <w:rFonts w:cs="Sylfaen"/>
          <w:color w:val="0000FF"/>
          <w:u w:val="single"/>
          <w:lang w:val="hy-AM"/>
        </w:rPr>
        <w:t xml:space="preserve">(այդ թվում՝ Խորհրդի ոչ գործադիր անդամ հանդիսացող) </w:t>
      </w:r>
      <w:r w:rsidR="00C27D7D" w:rsidRPr="00655E62">
        <w:rPr>
          <w:rFonts w:cs="Sylfaen"/>
          <w:color w:val="0000FF"/>
          <w:u w:val="single"/>
          <w:lang w:val="hy-AM"/>
        </w:rPr>
        <w:t>անդամներից</w:t>
      </w:r>
      <w:r w:rsidRPr="00655E62">
        <w:rPr>
          <w:rFonts w:cs="Sylfaen"/>
          <w:color w:val="0000FF"/>
          <w:u w:val="single"/>
          <w:lang w:val="hy-AM"/>
        </w:rPr>
        <w:t>:</w:t>
      </w:r>
    </w:p>
    <w:p w14:paraId="30FE70AC" w14:textId="596C1727" w:rsidR="00B10F79" w:rsidRPr="00655E62" w:rsidRDefault="00B10F79" w:rsidP="00B10F79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Բանկում խրախուսվում է Խորհրդի կազմում Անկախ անդամների և փոքր բաժնետերերի ներկայացուցիչների առկայությունը՝ կարևորելով Խորհրդի անկախ և անկողմնակալ դատողություն իրականացնելու ունակությունը</w:t>
      </w:r>
      <w:r w:rsidR="00205299" w:rsidRPr="00655E62">
        <w:rPr>
          <w:rFonts w:cs="Sylfaen"/>
          <w:color w:val="0000FF"/>
          <w:u w:val="single"/>
          <w:lang w:val="hy-AM"/>
        </w:rPr>
        <w:t>:</w:t>
      </w:r>
    </w:p>
    <w:p w14:paraId="2C35393F" w14:textId="77777777" w:rsidR="00B10F79" w:rsidRPr="00655E62" w:rsidRDefault="00B10F79" w:rsidP="00B10F79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Խորհրդի անկախ անդամների թիվը կազմում է Խորհրդի կազմի առնվազն մեկ երրորդը:</w:t>
      </w:r>
    </w:p>
    <w:p w14:paraId="652DF524" w14:textId="77777777" w:rsidR="00891F12" w:rsidRPr="00655E62" w:rsidRDefault="00891F12" w:rsidP="00891F12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655E62">
        <w:rPr>
          <w:color w:val="0000FF"/>
          <w:u w:val="single"/>
          <w:lang w:val="hy-AM"/>
        </w:rPr>
        <w:t>Խորհրդի անկախ անդամը չի ներկայացնում որևէ բաժնետիրոջ կամ շահառուի շահը, իր գործունեության մեջ դրսևորում է անաչառություն և անկողմնակալություն, կոչված է Բանկին մատուցել պրոֆեսիոնալ ծառայություններ:</w:t>
      </w:r>
    </w:p>
    <w:p w14:paraId="579E8E44" w14:textId="4D2AE9CC" w:rsidR="00F91586" w:rsidRPr="00655E62" w:rsidRDefault="00F91586" w:rsidP="00842097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655E62">
        <w:rPr>
          <w:color w:val="0000FF"/>
          <w:u w:val="single"/>
          <w:lang w:val="hy-AM"/>
        </w:rPr>
        <w:t>Խորհրդի անկախ անդամի ընտրության ժամանակ Խորհրդի անդամի անկախությանն առնչվող հանգամանքների առկայության դեպքում վերջինիս անկախ Խորհրդի անդամ համարելու համար պետք է տրվի հստակ բացատրություն:</w:t>
      </w:r>
    </w:p>
    <w:p w14:paraId="2221BCEB" w14:textId="76153DE5" w:rsidR="00455DB8" w:rsidRPr="00655E62" w:rsidRDefault="00455DB8" w:rsidP="00842097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655E62">
        <w:rPr>
          <w:color w:val="0000FF"/>
          <w:u w:val="single"/>
          <w:lang w:val="hy-AM"/>
        </w:rPr>
        <w:t>Խորհրդի անդամի անկախության ապահովմանը միտված սահմանափակումները պետք է գործեն Խորհրդի անդամի պաշտոնավարման ողջ ժամանակահատվածում:</w:t>
      </w:r>
    </w:p>
    <w:p w14:paraId="07939935" w14:textId="62CD68EC" w:rsidR="004A22CF" w:rsidRPr="00205299" w:rsidRDefault="004A22CF" w:rsidP="004E0AF5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lang w:val="hy-AM"/>
        </w:rPr>
      </w:pPr>
      <w:r w:rsidRPr="004A22CF">
        <w:rPr>
          <w:rFonts w:cs="Sylfaen"/>
          <w:lang w:val="hy-AM"/>
        </w:rPr>
        <w:t>Բանկի բաժնետեր չհանդիսացող անձինք ևս կարող են ընտրվել Խորհրդի անդամ:</w:t>
      </w:r>
    </w:p>
    <w:p w14:paraId="23F9BD96" w14:textId="77777777" w:rsidR="003544B1" w:rsidRPr="00BB4FE7" w:rsidRDefault="003544B1" w:rsidP="003544B1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BB4FE7">
        <w:rPr>
          <w:rFonts w:cs="Sylfaen"/>
          <w:color w:val="0000FF"/>
          <w:u w:val="single"/>
          <w:lang w:val="hy-AM"/>
        </w:rPr>
        <w:t xml:space="preserve">Խորհուրդը բաղկացած է </w:t>
      </w:r>
      <w:r w:rsidRPr="00894EBA">
        <w:rPr>
          <w:rFonts w:cs="Sylfaen"/>
          <w:color w:val="0000FF"/>
          <w:u w:val="single"/>
          <w:lang w:val="hy-AM"/>
        </w:rPr>
        <w:t>Խ</w:t>
      </w:r>
      <w:r w:rsidRPr="00BB4FE7">
        <w:rPr>
          <w:rFonts w:cs="Sylfaen"/>
          <w:color w:val="0000FF"/>
          <w:u w:val="single"/>
          <w:lang w:val="hy-AM"/>
        </w:rPr>
        <w:t xml:space="preserve">որհրդի նախագահից և </w:t>
      </w:r>
      <w:r w:rsidRPr="00894EBA">
        <w:rPr>
          <w:rFonts w:cs="Sylfaen"/>
          <w:color w:val="0000FF"/>
          <w:u w:val="single"/>
          <w:lang w:val="hy-AM"/>
        </w:rPr>
        <w:t>Խ</w:t>
      </w:r>
      <w:r w:rsidRPr="00BB4FE7">
        <w:rPr>
          <w:rFonts w:cs="Sylfaen"/>
          <w:color w:val="0000FF"/>
          <w:u w:val="single"/>
          <w:lang w:val="hy-AM"/>
        </w:rPr>
        <w:t>որհրդի անդամներից:</w:t>
      </w:r>
    </w:p>
    <w:p w14:paraId="7694DA62" w14:textId="7BE70B45" w:rsidR="007B093E" w:rsidRPr="000C50CE" w:rsidRDefault="007B093E" w:rsidP="00F91586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Times Armenian"/>
          <w:lang w:val="hy-AM"/>
        </w:rPr>
      </w:pPr>
      <w:r w:rsidRPr="007B093E">
        <w:rPr>
          <w:rFonts w:cs="Sylfaen"/>
          <w:lang w:val="hy-AM"/>
        </w:rPr>
        <w:t>Խորհրդի</w:t>
      </w:r>
      <w:r w:rsidRPr="00305DAC">
        <w:rPr>
          <w:rFonts w:cs="Times Armenian"/>
          <w:lang w:val="hy-AM"/>
        </w:rPr>
        <w:t xml:space="preserve"> կազմում կարող է ընդգրկվել առավելագույնը 9 (իննը) անդամ:</w:t>
      </w:r>
      <w:r w:rsidRPr="007B093E">
        <w:rPr>
          <w:lang w:val="hy-AM"/>
        </w:rPr>
        <w:t xml:space="preserve"> </w:t>
      </w:r>
      <w:r w:rsidRPr="007B093E">
        <w:rPr>
          <w:color w:val="0000FF"/>
          <w:u w:val="single"/>
          <w:lang w:val="hy-AM"/>
        </w:rPr>
        <w:t>Խորհրդի քանակական կազմը որոշվում է Բանկի բաժնետե</w:t>
      </w:r>
      <w:r w:rsidRPr="007B093E">
        <w:rPr>
          <w:color w:val="0000FF"/>
          <w:u w:val="single"/>
          <w:lang w:val="hy-AM"/>
        </w:rPr>
        <w:softHyphen/>
        <w:t>րերի ընդհա</w:t>
      </w:r>
      <w:r w:rsidRPr="007B093E">
        <w:rPr>
          <w:color w:val="0000FF"/>
          <w:u w:val="single"/>
          <w:lang w:val="hy-AM"/>
        </w:rPr>
        <w:softHyphen/>
        <w:t xml:space="preserve">նուր ժողովի (այսուհետ՝ </w:t>
      </w:r>
      <w:r w:rsidRPr="00EB6863">
        <w:rPr>
          <w:b/>
          <w:color w:val="0000FF"/>
          <w:u w:val="single"/>
          <w:lang w:val="hy-AM"/>
        </w:rPr>
        <w:t>Ընդհանուր ժողով</w:t>
      </w:r>
      <w:r w:rsidRPr="007B093E">
        <w:rPr>
          <w:color w:val="0000FF"/>
          <w:u w:val="single"/>
          <w:lang w:val="hy-AM"/>
        </w:rPr>
        <w:t>) որոշմամբ:</w:t>
      </w:r>
    </w:p>
    <w:p w14:paraId="3AEDE248" w14:textId="5319970E" w:rsidR="000C50CE" w:rsidRPr="00655E62" w:rsidRDefault="000C50CE" w:rsidP="000C50CE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655E62">
        <w:rPr>
          <w:color w:val="0000FF"/>
          <w:u w:val="single"/>
          <w:lang w:val="hy-AM"/>
        </w:rPr>
        <w:t>Բանկի Խորհրդի կազմը և կառուցվածքը պետք է ապահովեն Բանկի բոլոր բաժնետերերի և այլ շահագրգիռ կողմերի շահերի արդար և անաչառ ներկայացումը:</w:t>
      </w:r>
    </w:p>
    <w:p w14:paraId="566AF493" w14:textId="73D6CBA9" w:rsidR="00C00981" w:rsidRPr="00655E62" w:rsidRDefault="00C00981" w:rsidP="000C50CE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655E62">
        <w:rPr>
          <w:color w:val="0000FF"/>
          <w:u w:val="single"/>
          <w:lang w:val="hy-AM"/>
        </w:rPr>
        <w:t xml:space="preserve">Խորհրդի քանակական կազմը հիմնվում է Խորհրդի անդամների որակավորման, գիտելիքների, փորձի և հմտությունների վրա, ինչպես նաև </w:t>
      </w:r>
      <w:r w:rsidR="000A50AB" w:rsidRPr="00D4210A">
        <w:rPr>
          <w:color w:val="0000FF"/>
          <w:u w:val="single"/>
          <w:lang w:val="hy-AM"/>
        </w:rPr>
        <w:t>Խ</w:t>
      </w:r>
      <w:r w:rsidRPr="00655E62">
        <w:rPr>
          <w:color w:val="0000FF"/>
          <w:u w:val="single"/>
          <w:lang w:val="hy-AM"/>
        </w:rPr>
        <w:t>որհրդի հավաքականորեն անհրաժեշտ որակավորումներ ունենալու սկզբունքի վրա և միտված է ապահովել Խորհրդի, որպես կառավար</w:t>
      </w:r>
      <w:r w:rsidRPr="00655E62">
        <w:rPr>
          <w:color w:val="0000FF"/>
          <w:u w:val="single"/>
          <w:lang w:val="hy-AM"/>
        </w:rPr>
        <w:softHyphen/>
      </w:r>
      <w:r w:rsidRPr="00655E62">
        <w:rPr>
          <w:color w:val="0000FF"/>
          <w:u w:val="single"/>
          <w:lang w:val="hy-AM"/>
        </w:rPr>
        <w:lastRenderedPageBreak/>
        <w:t>ման կոլեգիալ ամբողջական մարմին, իր գործառույթների իրականացման արդյունավետության ապահովմանը, գործարար սովորույթների, կորպորատիվ մշակույթի և արժեքների պահպանմանը, տեսակետների բազմազանության խթանմանը:</w:t>
      </w:r>
    </w:p>
    <w:p w14:paraId="6B32F3B5" w14:textId="5D4BC276" w:rsidR="003544B1" w:rsidRPr="00655E62" w:rsidRDefault="003544B1" w:rsidP="000C50CE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655E62">
        <w:rPr>
          <w:color w:val="0000FF"/>
          <w:u w:val="single"/>
          <w:lang w:val="hy-AM"/>
        </w:rPr>
        <w:t>Բանկը հավասար հնարավորությունների գործատու է, ուստի Խորհրդի ձևավորման գործընթացում առաջնորդվում է բոլոր տեսակի խտրականության (սեռային պատկանելիության, տարիքային, աշխատունակության, ընտանեկան կարգավիճակի, հավատքի, համոզմունքների, ռասայական, էթնիկական պատկանելիության կամ ազգային հիմքերով) բացառման սկզբունքով:</w:t>
      </w:r>
    </w:p>
    <w:p w14:paraId="4D2725F1" w14:textId="77777777" w:rsidR="00842097" w:rsidRPr="00655E62" w:rsidRDefault="00842097" w:rsidP="00842097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Խորհուրդը յուրաքանչյուր թեկնածուի առաջադրման փաստաթղթերում պետք է ներկա</w:t>
      </w:r>
      <w:r w:rsidRPr="00655E62">
        <w:rPr>
          <w:rFonts w:cs="Sylfaen"/>
          <w:color w:val="0000FF"/>
          <w:u w:val="single"/>
          <w:lang w:val="hy-AM"/>
        </w:rPr>
        <w:softHyphen/>
        <w:t>յացնի մեկնաբանություններ, թե որքանով է վերջինիս ներդրումը հանդիսանում կամ շարունակում մնալ (գործող Խորհրդի անդամների դեպքում) կարևոր Բանկի համար:</w:t>
      </w:r>
    </w:p>
    <w:p w14:paraId="77470CEF" w14:textId="1F6DE86A" w:rsidR="006718A4" w:rsidRPr="00655E62" w:rsidRDefault="006718A4" w:rsidP="006718A4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Խորհրդի անդամների ընտրության նպատակով իրականացվում է թեկնածուների ուսումնասիրություն` համաձայն ՀՀ կենտրոնական բանկի կողմից սահմանված «Հավուր պատ</w:t>
      </w:r>
      <w:r w:rsidRPr="00655E62">
        <w:rPr>
          <w:rFonts w:cs="Sylfaen"/>
          <w:color w:val="0000FF"/>
          <w:u w:val="single"/>
          <w:lang w:val="hy-AM"/>
        </w:rPr>
        <w:softHyphen/>
        <w:t>շաճի» ուսումնասիրման սկզբունքների:</w:t>
      </w:r>
    </w:p>
    <w:p w14:paraId="7BC8363A" w14:textId="76FC3F80" w:rsidR="006718A4" w:rsidRPr="00655E62" w:rsidRDefault="006718A4" w:rsidP="006718A4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ՈՒսումնասիրվում է թեկնածուների գիտելիքների, հմտությունների, փորձի և մտքի անկախութ</w:t>
      </w:r>
      <w:r w:rsidRPr="00655E62">
        <w:rPr>
          <w:rFonts w:cs="Sylfaen"/>
          <w:color w:val="0000FF"/>
          <w:u w:val="single"/>
          <w:lang w:val="hy-AM"/>
        </w:rPr>
        <w:softHyphen/>
        <w:t>յան համապատասխանությունը, հեղինակությունը և համբավը, ինչպես նաև գնահատ</w:t>
      </w:r>
      <w:r w:rsidRPr="00655E62">
        <w:rPr>
          <w:rFonts w:cs="Sylfaen"/>
          <w:color w:val="0000FF"/>
          <w:u w:val="single"/>
          <w:lang w:val="hy-AM"/>
        </w:rPr>
        <w:softHyphen/>
        <w:t xml:space="preserve">վում թեկնածուի այլ զբաղվածությունը՝ արդյոք թեկնածուն ունի բավարար ժամանակ Խորհրդի անդամի պարտականությունները լիարժեք իրականացնելու համար: </w:t>
      </w:r>
    </w:p>
    <w:p w14:paraId="4AD53D70" w14:textId="08243C7E" w:rsidR="006718A4" w:rsidRPr="00655E62" w:rsidRDefault="006718A4" w:rsidP="006718A4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Բանկի Խորհրդի անդամների հմտությունների ոլորտները ներառում են (սակայն չեն սահմանափակվում դրանցով) բանկային գործ, կապիտալի շուկաներ, ֆինանսներ և վարկ, հաշվապահական հաշվառում և ֆինանսական հաշվետվություններ, վճարային համակարգեր և տեղեկատվական տեխնոլոգիաներ, ռազմավարական պլանավորում, ռիսկերի կառավարում, իրա</w:t>
      </w:r>
      <w:r w:rsidRPr="00655E62">
        <w:rPr>
          <w:rFonts w:cs="Sylfaen"/>
          <w:color w:val="0000FF"/>
          <w:u w:val="single"/>
          <w:lang w:val="hy-AM"/>
        </w:rPr>
        <w:softHyphen/>
        <w:t>վա</w:t>
      </w:r>
      <w:r w:rsidRPr="00655E62">
        <w:rPr>
          <w:rFonts w:cs="Sylfaen"/>
          <w:color w:val="0000FF"/>
          <w:u w:val="single"/>
          <w:lang w:val="hy-AM"/>
        </w:rPr>
        <w:softHyphen/>
        <w:t>գիտություն, համապատասխանության ոլորտ, ապահովագրություն, կորպորատիվ կառավարում և ղեկավարման հմտություններ:</w:t>
      </w:r>
    </w:p>
    <w:p w14:paraId="71A2E0F4" w14:textId="12500783" w:rsidR="006718A4" w:rsidRPr="00655E62" w:rsidRDefault="006718A4" w:rsidP="00B011E4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Խորհրդի անդամի թեկնածուի մասնագիտական որակավորման համապատասխանութ</w:t>
      </w:r>
      <w:r w:rsidR="00B011E4" w:rsidRPr="00655E62">
        <w:rPr>
          <w:rFonts w:cs="Sylfaen"/>
          <w:color w:val="0000FF"/>
          <w:u w:val="single"/>
          <w:lang w:val="hy-AM"/>
        </w:rPr>
        <w:softHyphen/>
      </w:r>
      <w:r w:rsidRPr="00655E62">
        <w:rPr>
          <w:rFonts w:cs="Sylfaen"/>
          <w:color w:val="0000FF"/>
          <w:u w:val="single"/>
          <w:lang w:val="hy-AM"/>
        </w:rPr>
        <w:t>յունը գնահատելու նպատակով կիրառվում են հետևյալ չափանիշները՝</w:t>
      </w:r>
    </w:p>
    <w:p w14:paraId="109CE6BB" w14:textId="52364259" w:rsidR="006718A4" w:rsidRPr="00DA39D0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 xml:space="preserve">ա. </w:t>
      </w:r>
      <w:r w:rsidR="006718A4" w:rsidRPr="00655E62">
        <w:rPr>
          <w:rFonts w:cs="Sylfaen"/>
          <w:color w:val="0000FF"/>
          <w:u w:val="single"/>
          <w:lang w:val="hy-AM"/>
        </w:rPr>
        <w:t>կրթություն՝ բարձ</w:t>
      </w:r>
      <w:r w:rsidR="007510FE" w:rsidRPr="00655E62">
        <w:rPr>
          <w:rFonts w:cs="Sylfaen"/>
          <w:color w:val="0000FF"/>
          <w:u w:val="single"/>
          <w:lang w:val="hy-AM"/>
        </w:rPr>
        <w:t>ր</w:t>
      </w:r>
      <w:r w:rsidR="006718A4" w:rsidRPr="00655E62">
        <w:rPr>
          <w:rFonts w:cs="Sylfaen"/>
          <w:color w:val="0000FF"/>
          <w:u w:val="single"/>
          <w:lang w:val="hy-AM"/>
        </w:rPr>
        <w:t>ագույն</w:t>
      </w:r>
      <w:r w:rsidR="00E07CB5">
        <w:rPr>
          <w:rFonts w:cs="Sylfaen"/>
          <w:color w:val="0000FF"/>
          <w:u w:val="single"/>
          <w:lang w:val="hy-AM"/>
        </w:rPr>
        <w:t>,</w:t>
      </w:r>
    </w:p>
    <w:p w14:paraId="6E4C5199" w14:textId="4875B7C8" w:rsidR="006718A4" w:rsidRPr="00655E6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 xml:space="preserve">բ. </w:t>
      </w:r>
      <w:r w:rsidR="006718A4" w:rsidRPr="00655E62">
        <w:rPr>
          <w:rFonts w:cs="Sylfaen"/>
          <w:color w:val="0000FF"/>
          <w:u w:val="single"/>
          <w:lang w:val="hy-AM"/>
        </w:rPr>
        <w:t>համապատասխան գիտելիքներ՝ Բանկի ռազմավարությունը, բիզնես մոդելը և ռիսկերը, ինչպես նաև ՀՀ տնտեսական և շուկայական միջավայրը վերլուծելու և գնահատելու համար</w:t>
      </w:r>
      <w:r w:rsidR="00F9651D" w:rsidRPr="00655E62">
        <w:rPr>
          <w:rFonts w:cs="Sylfaen"/>
          <w:color w:val="0000FF"/>
          <w:u w:val="single"/>
          <w:lang w:val="hy-AM"/>
        </w:rPr>
        <w:t>,</w:t>
      </w:r>
    </w:p>
    <w:p w14:paraId="00E3473B" w14:textId="0DF5E52F" w:rsidR="006718A4" w:rsidRPr="00655E6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 xml:space="preserve">գ. </w:t>
      </w:r>
      <w:r w:rsidR="006718A4" w:rsidRPr="00655E62">
        <w:rPr>
          <w:rFonts w:cs="Sylfaen"/>
          <w:color w:val="0000FF"/>
          <w:u w:val="single"/>
          <w:lang w:val="hy-AM"/>
        </w:rPr>
        <w:t>անհրաժեշտ գործարար որակներ և հմտություններ՝ Բանկի գործունեության առանձին ուղղությունները պատշաճ համակարգելու համար</w:t>
      </w:r>
      <w:r w:rsidR="007510FE" w:rsidRPr="00655E62">
        <w:rPr>
          <w:rFonts w:cs="Sylfaen"/>
          <w:color w:val="0000FF"/>
          <w:u w:val="single"/>
          <w:lang w:val="hy-AM"/>
        </w:rPr>
        <w:t>,</w:t>
      </w:r>
    </w:p>
    <w:p w14:paraId="2A306499" w14:textId="62D9ED70" w:rsidR="006718A4" w:rsidRPr="00655E6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 xml:space="preserve">դ. </w:t>
      </w:r>
      <w:r w:rsidR="006718A4" w:rsidRPr="00655E62">
        <w:rPr>
          <w:rFonts w:cs="Sylfaen"/>
          <w:color w:val="0000FF"/>
          <w:u w:val="single"/>
          <w:lang w:val="hy-AM"/>
        </w:rPr>
        <w:t>աշխատանքային փորձ՝ ցանկալի է նվազագույնը 5 (հինգ) տարի ղեկավար պաշտոններում ՀՀ ֆինանսաբանկային ոլորտում, կամ</w:t>
      </w:r>
      <w:r w:rsidR="00833B6F" w:rsidRPr="00655E62">
        <w:rPr>
          <w:rFonts w:cs="Sylfaen"/>
          <w:color w:val="0000FF"/>
          <w:u w:val="single"/>
          <w:lang w:val="hy-AM"/>
        </w:rPr>
        <w:t>՝</w:t>
      </w:r>
    </w:p>
    <w:p w14:paraId="1D9003F9" w14:textId="78F8533C" w:rsidR="006718A4" w:rsidRPr="00D4210A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 xml:space="preserve">ե. </w:t>
      </w:r>
      <w:r w:rsidR="006718A4" w:rsidRPr="00655E62">
        <w:rPr>
          <w:rFonts w:cs="Sylfaen"/>
          <w:color w:val="0000FF"/>
          <w:u w:val="single"/>
          <w:lang w:val="hy-AM"/>
        </w:rPr>
        <w:t>նվազագույնը 5 (հինգ) տարի հանդիսացել է նշանակալից մասնակից կամ գլխավոր (</w:t>
      </w:r>
      <w:r w:rsidR="006718A4" w:rsidRPr="00D4210A">
        <w:rPr>
          <w:rFonts w:cs="Sylfaen"/>
          <w:color w:val="0000FF"/>
          <w:u w:val="single"/>
          <w:lang w:val="hy-AM"/>
        </w:rPr>
        <w:t>գործադիր</w:t>
      </w:r>
      <w:r w:rsidR="006D2E07" w:rsidRPr="00D4210A">
        <w:rPr>
          <w:rFonts w:cs="Sylfaen"/>
          <w:color w:val="0000FF"/>
          <w:u w:val="single"/>
          <w:lang w:val="hy-AM"/>
        </w:rPr>
        <w:t>)</w:t>
      </w:r>
      <w:r w:rsidR="006718A4" w:rsidRPr="00D4210A">
        <w:rPr>
          <w:rFonts w:cs="Sylfaen"/>
          <w:color w:val="0000FF"/>
          <w:u w:val="single"/>
          <w:lang w:val="hy-AM"/>
        </w:rPr>
        <w:t xml:space="preserve"> տնօրեն, տնօրենի տեղակալ կամ վարչության (տնօրինության) կամ խորհրդի անդամ՝ դիտարկման պահին ՀՀ-ում գործող առաջին 100 խոշոր հարկատուների ցանկում գտնվող կազմակերպությունում, կամ</w:t>
      </w:r>
      <w:r w:rsidR="00833B6F" w:rsidRPr="00D4210A">
        <w:rPr>
          <w:rFonts w:cs="Sylfaen"/>
          <w:color w:val="0000FF"/>
          <w:u w:val="single"/>
          <w:lang w:val="hy-AM"/>
        </w:rPr>
        <w:t>՝</w:t>
      </w:r>
    </w:p>
    <w:p w14:paraId="38F523E3" w14:textId="79F47051" w:rsidR="006718A4" w:rsidRPr="00655E6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color w:val="0000FF"/>
          <w:u w:val="single"/>
          <w:lang w:val="hy-AM"/>
        </w:rPr>
      </w:pPr>
      <w:r w:rsidRPr="00D4210A">
        <w:rPr>
          <w:rFonts w:cs="Sylfaen"/>
          <w:color w:val="0000FF"/>
          <w:u w:val="single"/>
          <w:lang w:val="hy-AM"/>
        </w:rPr>
        <w:t xml:space="preserve">զ. </w:t>
      </w:r>
      <w:r w:rsidR="006718A4" w:rsidRPr="00D4210A">
        <w:rPr>
          <w:rFonts w:cs="Sylfaen"/>
          <w:color w:val="0000FF"/>
          <w:u w:val="single"/>
          <w:lang w:val="hy-AM"/>
        </w:rPr>
        <w:t>նվազագույնը 5 (հինգ) տարի հանդիսացել է նշանակալից մասնակից կամ գլխավոր (գործադիր</w:t>
      </w:r>
      <w:r w:rsidR="00064F06" w:rsidRPr="00D4210A">
        <w:rPr>
          <w:rFonts w:cs="Sylfaen"/>
          <w:color w:val="0000FF"/>
          <w:u w:val="single"/>
          <w:lang w:val="hy-AM"/>
        </w:rPr>
        <w:t>)</w:t>
      </w:r>
      <w:r w:rsidR="006718A4" w:rsidRPr="00D4210A">
        <w:rPr>
          <w:rFonts w:cs="Sylfaen"/>
          <w:color w:val="0000FF"/>
          <w:u w:val="single"/>
          <w:lang w:val="hy-AM"/>
        </w:rPr>
        <w:t xml:space="preserve"> տնօրեն, տնօրենի տեղակալ կամ վարչության (տնօրինության) կամ խորհրդի անդամ՝ արտերկրում</w:t>
      </w:r>
      <w:r w:rsidR="006718A4" w:rsidRPr="00655E62">
        <w:rPr>
          <w:rFonts w:cs="Sylfaen"/>
          <w:color w:val="0000FF"/>
          <w:u w:val="single"/>
          <w:lang w:val="hy-AM"/>
        </w:rPr>
        <w:t xml:space="preserve"> գրանցված և/կամ գործող կազմակերպությունում, որի ակտիվները դիտարկման պահին գերազանցում են 5 (հինգ) մլն ԱՄՆ դոլարին համարժեք գումար</w:t>
      </w:r>
      <w:r w:rsidR="00833B6F" w:rsidRPr="00655E62">
        <w:rPr>
          <w:rFonts w:cs="Sylfaen"/>
          <w:color w:val="0000FF"/>
          <w:u w:val="single"/>
          <w:lang w:val="hy-AM"/>
        </w:rPr>
        <w:t>ը</w:t>
      </w:r>
      <w:r w:rsidR="006718A4" w:rsidRPr="00655E62">
        <w:rPr>
          <w:rFonts w:cs="Sylfaen"/>
          <w:color w:val="0000FF"/>
          <w:u w:val="single"/>
          <w:lang w:val="hy-AM"/>
        </w:rPr>
        <w:t>, կամ</w:t>
      </w:r>
      <w:r w:rsidR="00833B6F" w:rsidRPr="00655E62">
        <w:rPr>
          <w:rFonts w:cs="Sylfaen"/>
          <w:color w:val="0000FF"/>
          <w:u w:val="single"/>
          <w:lang w:val="hy-AM"/>
        </w:rPr>
        <w:t>՝</w:t>
      </w:r>
    </w:p>
    <w:p w14:paraId="2F6E950B" w14:textId="5CB4EC08" w:rsidR="006718A4" w:rsidRPr="00655E6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 xml:space="preserve">է. </w:t>
      </w:r>
      <w:r w:rsidR="006718A4" w:rsidRPr="00655E62">
        <w:rPr>
          <w:rFonts w:cs="Sylfaen"/>
          <w:color w:val="0000FF"/>
          <w:u w:val="single"/>
          <w:lang w:val="hy-AM"/>
        </w:rPr>
        <w:t>առնվազն վերջին 3 (երեք) տարին անընդմեջ հանդիսանում է միջազգային ֆինանսական կազմակերպության ներկայացուցիչ, կամ</w:t>
      </w:r>
      <w:r w:rsidR="00833B6F" w:rsidRPr="00655E62">
        <w:rPr>
          <w:rFonts w:cs="Sylfaen"/>
          <w:color w:val="0000FF"/>
          <w:u w:val="single"/>
          <w:lang w:val="hy-AM"/>
        </w:rPr>
        <w:t>՝</w:t>
      </w:r>
    </w:p>
    <w:p w14:paraId="4058936C" w14:textId="56D51AE5" w:rsidR="006718A4" w:rsidRPr="00655E62" w:rsidRDefault="00A6198A" w:rsidP="00D142F2">
      <w:pPr>
        <w:pStyle w:val="ListParagraph"/>
        <w:widowControl/>
        <w:autoSpaceDE/>
        <w:autoSpaceDN/>
        <w:ind w:left="360" w:firstLine="45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 xml:space="preserve">ը. </w:t>
      </w:r>
      <w:r w:rsidR="006718A4" w:rsidRPr="00655E62">
        <w:rPr>
          <w:rFonts w:cs="Sylfaen"/>
          <w:color w:val="0000FF"/>
          <w:u w:val="single"/>
          <w:lang w:val="hy-AM"/>
        </w:rPr>
        <w:t>ունի տնտեսագիտության կամ կառավարման բնագավառում ակադեմիական կամ հետա</w:t>
      </w:r>
      <w:r w:rsidR="00833B6F" w:rsidRPr="00655E62">
        <w:rPr>
          <w:rFonts w:cs="Sylfaen"/>
          <w:color w:val="0000FF"/>
          <w:u w:val="single"/>
          <w:lang w:val="hy-AM"/>
        </w:rPr>
        <w:softHyphen/>
      </w:r>
      <w:r w:rsidR="006718A4" w:rsidRPr="00655E62">
        <w:rPr>
          <w:rFonts w:cs="Sylfaen"/>
          <w:color w:val="0000FF"/>
          <w:u w:val="single"/>
          <w:lang w:val="hy-AM"/>
        </w:rPr>
        <w:t>զոտական աշխատանքի առնվազն 4 (չորս) տարվա մասնագիտական ստաժ:</w:t>
      </w:r>
    </w:p>
    <w:p w14:paraId="46BC93CE" w14:textId="6DDA1E9D" w:rsidR="005774D4" w:rsidRPr="00655E62" w:rsidRDefault="006718A4" w:rsidP="00BE5BA6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lastRenderedPageBreak/>
        <w:t xml:space="preserve">Խորհրդի անդամի թեկնածուները պետք է համապատասխանեն «Բանկերի և բանկային գործունեության մասին» ՀՀ օրենքով, ՀՀ </w:t>
      </w:r>
      <w:r w:rsidR="009C600E" w:rsidRPr="00655E62">
        <w:rPr>
          <w:rFonts w:cs="Sylfaen"/>
          <w:color w:val="0000FF"/>
          <w:u w:val="single"/>
          <w:lang w:val="hy-AM"/>
        </w:rPr>
        <w:t>կենտրոնական բանկի Կանոնակարգ 1-ով</w:t>
      </w:r>
      <w:r w:rsidRPr="00655E62">
        <w:rPr>
          <w:rFonts w:cs="Sylfaen"/>
          <w:color w:val="0000FF"/>
          <w:u w:val="single"/>
          <w:lang w:val="hy-AM"/>
        </w:rPr>
        <w:t xml:space="preserve"> և ՀՀ </w:t>
      </w:r>
      <w:r w:rsidR="009C600E" w:rsidRPr="00655E62">
        <w:rPr>
          <w:rFonts w:cs="Sylfaen"/>
          <w:color w:val="0000FF"/>
          <w:u w:val="single"/>
          <w:lang w:val="hy-AM"/>
        </w:rPr>
        <w:t>կենտրոնական բանկի</w:t>
      </w:r>
      <w:r w:rsidRPr="00655E62">
        <w:rPr>
          <w:rFonts w:cs="Sylfaen"/>
          <w:color w:val="0000FF"/>
          <w:u w:val="single"/>
          <w:lang w:val="hy-AM"/>
        </w:rPr>
        <w:t xml:space="preserve"> այլ նորմատիվ ակտերով սահմանված բարեվարքության չափանիշներին:</w:t>
      </w:r>
    </w:p>
    <w:p w14:paraId="732EF8E7" w14:textId="77777777" w:rsidR="00711E8F" w:rsidRPr="00655E62" w:rsidRDefault="00711E8F" w:rsidP="00711E8F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Խորհրդի անդամները պետք է ունենան միմյանց լրացնող մասնագիտական տարատեսակ ունակություններ, կրթություն և փորձառություն:</w:t>
      </w:r>
    </w:p>
    <w:p w14:paraId="6C0F9F7D" w14:textId="77777777" w:rsidR="00711E8F" w:rsidRPr="00655E62" w:rsidRDefault="00711E8F" w:rsidP="00711E8F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530457">
        <w:rPr>
          <w:rFonts w:cs="Sylfaen"/>
          <w:color w:val="0000FF"/>
          <w:u w:val="single"/>
          <w:lang w:val="hy-AM"/>
        </w:rPr>
        <w:t xml:space="preserve">Խորհուրդը </w:t>
      </w:r>
      <w:r w:rsidRPr="00655E62">
        <w:rPr>
          <w:rFonts w:cs="Sylfaen"/>
          <w:color w:val="0000FF"/>
          <w:u w:val="single"/>
          <w:lang w:val="hy-AM"/>
        </w:rPr>
        <w:t>պետք է խրախուսի իր անդամների բազմազանությունը, ներառյալ՝ ոլորտային մասնագիտացումը, կարողությունները, փորձառությունը, տարիքն ու սեռը:</w:t>
      </w:r>
    </w:p>
    <w:p w14:paraId="57E13927" w14:textId="0BB4C196" w:rsidR="00C57CA9" w:rsidRPr="00655E62" w:rsidRDefault="00C57CA9" w:rsidP="00C57CA9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Խորհրդի յուրաքանչյուր անդամ պատասխանատու է Բանկի ընդհանուր և իր անձնական համակարգման տակ գտնվող կոնկրետ ուղղությունների համար: Նշված ուղղությունների և դրանցից բխող իրավասությունների բաշխումն իրականացվում են Բանկի Խորհրդի որոշմամբ:</w:t>
      </w:r>
    </w:p>
    <w:p w14:paraId="446945DE" w14:textId="24B57A22" w:rsidR="004A22CF" w:rsidRPr="00655E62" w:rsidRDefault="004A22CF" w:rsidP="00F91586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lang w:val="hy-AM"/>
        </w:rPr>
      </w:pPr>
      <w:r w:rsidRPr="00655E62">
        <w:rPr>
          <w:rFonts w:cs="Sylfaen"/>
          <w:lang w:val="hy-AM"/>
        </w:rPr>
        <w:t xml:space="preserve">Խորհրդի անդամները </w:t>
      </w:r>
      <w:r w:rsidRPr="00655E62">
        <w:rPr>
          <w:rFonts w:cs="Sylfaen"/>
          <w:strike/>
          <w:color w:val="0000FF"/>
          <w:lang w:val="hy-AM"/>
        </w:rPr>
        <w:t>չեն կարող լինել</w:t>
      </w:r>
      <w:r w:rsidRPr="00655E62">
        <w:rPr>
          <w:rFonts w:cs="Sylfaen"/>
          <w:lang w:val="hy-AM"/>
        </w:rPr>
        <w:t xml:space="preserve"> </w:t>
      </w:r>
      <w:r w:rsidR="00E61B81" w:rsidRPr="00655E62">
        <w:rPr>
          <w:rFonts w:cs="Sylfaen"/>
          <w:color w:val="0000FF"/>
          <w:u w:val="single"/>
          <w:lang w:val="hy-AM"/>
        </w:rPr>
        <w:t>չպետք է</w:t>
      </w:r>
      <w:r w:rsidR="00E61B81" w:rsidRPr="00655E62">
        <w:rPr>
          <w:rFonts w:cs="Sylfaen"/>
          <w:lang w:val="hy-AM"/>
        </w:rPr>
        <w:t xml:space="preserve"> </w:t>
      </w:r>
      <w:r w:rsidRPr="00655E62">
        <w:rPr>
          <w:rFonts w:cs="Sylfaen"/>
          <w:lang w:val="hy-AM"/>
        </w:rPr>
        <w:t xml:space="preserve">միմյանց հետ </w:t>
      </w:r>
      <w:r w:rsidR="00E61B81" w:rsidRPr="00655E62">
        <w:rPr>
          <w:rFonts w:cs="Sylfaen"/>
          <w:color w:val="0000FF"/>
          <w:u w:val="single"/>
          <w:lang w:val="hy-AM"/>
        </w:rPr>
        <w:t>որպես ֆիզիկական անձինք</w:t>
      </w:r>
      <w:r w:rsidR="00E61B81" w:rsidRPr="00655E62">
        <w:rPr>
          <w:rFonts w:cs="Sylfaen"/>
          <w:color w:val="0000FF"/>
          <w:lang w:val="hy-AM"/>
        </w:rPr>
        <w:t xml:space="preserve"> </w:t>
      </w:r>
      <w:r w:rsidRPr="00655E62">
        <w:rPr>
          <w:rFonts w:cs="Sylfaen"/>
          <w:lang w:val="hy-AM"/>
        </w:rPr>
        <w:t xml:space="preserve">փոխկապակցված </w:t>
      </w:r>
      <w:r w:rsidRPr="00655E62">
        <w:rPr>
          <w:rFonts w:cs="Sylfaen"/>
          <w:strike/>
          <w:color w:val="0000FF"/>
          <w:lang w:val="hy-AM"/>
        </w:rPr>
        <w:t>անձինք</w:t>
      </w:r>
      <w:r w:rsidR="00E61B81" w:rsidRPr="00655E62">
        <w:rPr>
          <w:rFonts w:cs="Sylfaen"/>
          <w:lang w:val="hy-AM"/>
        </w:rPr>
        <w:t xml:space="preserve"> </w:t>
      </w:r>
      <w:r w:rsidR="00E61B81" w:rsidRPr="00655E62">
        <w:rPr>
          <w:rFonts w:cs="Sylfaen"/>
          <w:color w:val="0000FF"/>
          <w:u w:val="single"/>
          <w:lang w:val="hy-AM"/>
        </w:rPr>
        <w:t>լինեն</w:t>
      </w:r>
      <w:r w:rsidRPr="00655E62">
        <w:rPr>
          <w:rFonts w:cs="Sylfaen"/>
          <w:lang w:val="hy-AM"/>
        </w:rPr>
        <w:t>: Խորհրդի և Վարչության անդամները ևս</w:t>
      </w:r>
      <w:r w:rsidR="00E61B81" w:rsidRPr="00655E62">
        <w:rPr>
          <w:rFonts w:cs="Sylfaen"/>
          <w:color w:val="0000FF"/>
          <w:u w:val="single"/>
          <w:lang w:val="hy-AM"/>
        </w:rPr>
        <w:t>, որպես ֆիզիկական անձինք,</w:t>
      </w:r>
      <w:r w:rsidR="00E61B81" w:rsidRPr="00655E62">
        <w:rPr>
          <w:rFonts w:cs="Sylfaen"/>
          <w:color w:val="0000FF"/>
          <w:lang w:val="hy-AM"/>
        </w:rPr>
        <w:t xml:space="preserve"> </w:t>
      </w:r>
      <w:r w:rsidRPr="00655E62">
        <w:rPr>
          <w:rFonts w:cs="Sylfaen"/>
          <w:lang w:val="hy-AM"/>
        </w:rPr>
        <w:t>չեն կարող լինել միմյանց հետ փոխկապակցված անձինք:</w:t>
      </w:r>
    </w:p>
    <w:p w14:paraId="15AA37A8" w14:textId="1B74B631" w:rsidR="004A22CF" w:rsidRPr="00655E62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lang w:val="hy-AM"/>
        </w:rPr>
      </w:pPr>
      <w:r w:rsidRPr="00655E62">
        <w:rPr>
          <w:rFonts w:cs="Sylfaen"/>
          <w:lang w:val="hy-AM"/>
        </w:rPr>
        <w:t xml:space="preserve">Խորհրդի անդամներն ընտրվում են տարեկան </w:t>
      </w:r>
      <w:r w:rsidRPr="00655E62">
        <w:rPr>
          <w:rFonts w:cs="Sylfaen"/>
          <w:strike/>
          <w:color w:val="0000FF"/>
          <w:lang w:val="hy-AM"/>
        </w:rPr>
        <w:t>ժողովի կողմից</w:t>
      </w:r>
      <w:r w:rsidR="00DA2FE0" w:rsidRPr="00655E62">
        <w:rPr>
          <w:rFonts w:cs="Sylfaen"/>
          <w:color w:val="0000FF"/>
          <w:lang w:val="hy-AM"/>
        </w:rPr>
        <w:t xml:space="preserve"> </w:t>
      </w:r>
      <w:r w:rsidR="00DA2FE0" w:rsidRPr="00655E62">
        <w:rPr>
          <w:rFonts w:cs="Sylfaen"/>
          <w:color w:val="0000FF"/>
          <w:u w:val="single"/>
          <w:lang w:val="hy-AM"/>
        </w:rPr>
        <w:t>ժողովում Բանկի ներկա մաuնակիցների կողմից</w:t>
      </w:r>
      <w:r w:rsidRPr="00655E62">
        <w:rPr>
          <w:rFonts w:cs="Sylfaen"/>
          <w:lang w:val="hy-AM"/>
        </w:rPr>
        <w:t xml:space="preserve">, իսկ Խորհրդի անդամի լիազորությունների վաղաժամկետ դադարեցման դեպքում` արտահերթ ընդհանուր </w:t>
      </w:r>
      <w:r w:rsidRPr="00655E62">
        <w:rPr>
          <w:rFonts w:cs="Sylfaen"/>
          <w:strike/>
          <w:color w:val="0000FF"/>
          <w:lang w:val="hy-AM"/>
        </w:rPr>
        <w:t>ժողովի կողմից</w:t>
      </w:r>
      <w:r w:rsidR="001C6AB9" w:rsidRPr="00655E62">
        <w:rPr>
          <w:rFonts w:cs="Sylfaen"/>
          <w:color w:val="0000FF"/>
          <w:lang w:val="hy-AM"/>
        </w:rPr>
        <w:t xml:space="preserve"> </w:t>
      </w:r>
      <w:r w:rsidR="001C6AB9" w:rsidRPr="00655E62">
        <w:rPr>
          <w:rFonts w:cs="Sylfaen"/>
          <w:color w:val="0000FF"/>
          <w:u w:val="single"/>
          <w:lang w:val="hy-AM"/>
        </w:rPr>
        <w:t>ժողովում Բանկի ներկա մաuնակիցների կողմից</w:t>
      </w:r>
      <w:r w:rsidRPr="00655E62">
        <w:rPr>
          <w:rFonts w:cs="Sylfaen"/>
          <w:lang w:val="hy-AM"/>
        </w:rPr>
        <w:t>` ձայների 3/4-ով, ոչ պակաս</w:t>
      </w:r>
      <w:r w:rsidR="00F11765" w:rsidRPr="00F11765">
        <w:rPr>
          <w:rFonts w:cs="Sylfaen"/>
          <w:lang w:val="hy-AM"/>
        </w:rPr>
        <w:t>,</w:t>
      </w:r>
      <w:r w:rsidRPr="00655E62">
        <w:rPr>
          <w:rFonts w:cs="Sylfaen"/>
          <w:lang w:val="hy-AM"/>
        </w:rPr>
        <w:t xml:space="preserve"> քան </w:t>
      </w:r>
      <w:r w:rsidRPr="00655E62">
        <w:rPr>
          <w:rFonts w:cs="Sylfaen"/>
          <w:b/>
          <w:lang w:val="hy-AM"/>
        </w:rPr>
        <w:t>1 (մեկ)</w:t>
      </w:r>
      <w:r w:rsidRPr="00655E62">
        <w:rPr>
          <w:rFonts w:cs="Sylfaen"/>
          <w:lang w:val="hy-AM"/>
        </w:rPr>
        <w:t xml:space="preserve"> տարի պաշտոնավարման ժամկետով: Խորհրդի անդամի լիազորությունների ընդհանուր ժամկետը չի սահմանափակվում:</w:t>
      </w:r>
    </w:p>
    <w:p w14:paraId="04859F3C" w14:textId="34DA2BC9" w:rsidR="005006D7" w:rsidRPr="00655E62" w:rsidRDefault="005006D7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Խորհրդի բոլոր անդամները պետք է տարեկան վերընտրվեն:</w:t>
      </w:r>
      <w:r w:rsidR="005628DA" w:rsidRPr="00655E62">
        <w:rPr>
          <w:rFonts w:ascii="Arial Unicode" w:eastAsia="Times New Roman" w:hAnsi="Arial Unicode" w:cs="Times New Roman"/>
          <w:sz w:val="21"/>
          <w:szCs w:val="21"/>
          <w:lang w:val="hy-AM"/>
        </w:rPr>
        <w:t xml:space="preserve"> </w:t>
      </w:r>
      <w:r w:rsidR="005628DA" w:rsidRPr="00655E62">
        <w:rPr>
          <w:rFonts w:cs="Sylfaen"/>
          <w:color w:val="0000FF"/>
          <w:u w:val="single"/>
          <w:lang w:val="hy-AM"/>
        </w:rPr>
        <w:t>Խորհրդի կազմը պետք է պարբերաբար թարմացվի՝ երաշխավորելու, որ Խորհրդի կարողությունները բավարար են արագ փոփոխվող գործարար մարտահրավերներին արձագանքելու համար: Թարմ մտածելակերպը և նոր մոտեցումները պետք է հավասարակշռվեն Բանկում գործելու փորձառության հետ:</w:t>
      </w:r>
    </w:p>
    <w:p w14:paraId="3E25F1FC" w14:textId="417B5940" w:rsidR="004A22CF" w:rsidRPr="00655E62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lang w:val="hy-AM"/>
        </w:rPr>
      </w:pPr>
      <w:r w:rsidRPr="00655E62">
        <w:rPr>
          <w:rFonts w:cs="Sylfaen"/>
          <w:lang w:val="hy-AM"/>
        </w:rPr>
        <w:t xml:space="preserve">Ժողովին </w:t>
      </w:r>
      <w:r w:rsidR="00894EBA" w:rsidRPr="00655E62">
        <w:rPr>
          <w:rFonts w:cs="Sylfaen"/>
          <w:lang w:val="hy-AM"/>
        </w:rPr>
        <w:t>Խ</w:t>
      </w:r>
      <w:r w:rsidRPr="00655E62">
        <w:rPr>
          <w:rFonts w:cs="Sylfaen"/>
          <w:lang w:val="hy-AM"/>
        </w:rPr>
        <w:t>որհրդի անդամների թեկնածուների վերաբերյալ առաջարկություններ կարող են ներկայացնել Խորհուրդը և Բանկի մաuնակիցները:</w:t>
      </w:r>
    </w:p>
    <w:p w14:paraId="5E74031F" w14:textId="62E05A14" w:rsidR="008E1A55" w:rsidRPr="00655E62" w:rsidRDefault="008E1A55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Խորհրդի անդամների ընտրությունը, նշանակումը, փոխարինումը պետք է ապահովի Խորհրդի գործառույթի անընդհատության պահպանումը:</w:t>
      </w:r>
    </w:p>
    <w:p w14:paraId="6332A764" w14:textId="21B9A423" w:rsidR="00B513B3" w:rsidRPr="00655E62" w:rsidRDefault="00B513B3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Խորհրդի գործունեությունը և կազմը թարմացվում է հաշվի առնելով արտաքին միջավայրի փոփոխությունները և Բանկի ռիսկայնության մակարդակը. Բանկի Խորհուրդը պետք է համաչափ լինի Բանկի չափին, բարդությանը, կառուցվածքին, տնտեսական նշանակությանը, ռիսկի նկարագրին և բիզնես մոդելին:</w:t>
      </w:r>
    </w:p>
    <w:p w14:paraId="05BDC880" w14:textId="77777777" w:rsidR="005628DA" w:rsidRPr="00655E62" w:rsidRDefault="005628DA" w:rsidP="005628DA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Խորհուրդը պետք է պլանավորի իր սերնդափոխությունը (իրավահաջորդությունը):</w:t>
      </w:r>
    </w:p>
    <w:p w14:paraId="5CC19237" w14:textId="32544AFC" w:rsidR="005628DA" w:rsidRPr="00655E62" w:rsidRDefault="005628DA" w:rsidP="005628DA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Խորհրդի սերնդափոխության (իրավահաջորդության) պլանավորումը հիմնվում է Բանկի ռազմավարության և Խորհրդի գնահատման արդյունքների վրա:</w:t>
      </w:r>
    </w:p>
    <w:p w14:paraId="60FD42A1" w14:textId="72DF3EAE" w:rsidR="005628DA" w:rsidRPr="00655E62" w:rsidRDefault="005628DA" w:rsidP="005628DA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Խորհրդի ոչ գործադիր անդամի թեկնածուի որոնումը կարող է կատարվել բաց գովազդի կամ արտաքին խորհրդատուի՝ Խորհրդի անդամի ներգրավման գծով ծառայություններ մատուցող անձի միջոցով:</w:t>
      </w:r>
    </w:p>
    <w:p w14:paraId="426EF423" w14:textId="3216C8D0" w:rsidR="005628DA" w:rsidRPr="00655E62" w:rsidRDefault="005628DA" w:rsidP="005628DA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55E62">
        <w:rPr>
          <w:rFonts w:cs="Sylfaen"/>
          <w:color w:val="0000FF"/>
          <w:u w:val="single"/>
          <w:lang w:val="hy-AM"/>
        </w:rPr>
        <w:t>Եթե Խորհրդի գործող անդամը գտնվում է հնարավոր թեկնածուների ցանկում (վերընտրվում է), ապա Խորհուրդը պետք է ներկայացնի դրա պատշաճ հիմնավորումը:</w:t>
      </w:r>
    </w:p>
    <w:p w14:paraId="50C1351A" w14:textId="327EF08E" w:rsidR="004A22CF" w:rsidRPr="003D0CDB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lang w:val="hy-AM"/>
        </w:rPr>
      </w:pPr>
      <w:r w:rsidRPr="00655E62">
        <w:rPr>
          <w:rFonts w:cs="Sylfaen"/>
          <w:lang w:val="hy-AM"/>
        </w:rPr>
        <w:t xml:space="preserve">Բանկի բաժնետերերն իրենց կողմից Խորհրդի անդամության թեկնածուներ առաջադրելու դեպքում այդ մասին գրավոր հայտնում են Բանկի </w:t>
      </w:r>
      <w:r w:rsidR="00894EBA" w:rsidRPr="00655E62">
        <w:rPr>
          <w:rFonts w:cs="Sylfaen"/>
          <w:lang w:val="hy-AM"/>
        </w:rPr>
        <w:t>Խ</w:t>
      </w:r>
      <w:r w:rsidRPr="00655E62">
        <w:rPr>
          <w:rFonts w:cs="Sylfaen"/>
          <w:lang w:val="hy-AM"/>
        </w:rPr>
        <w:t>որհրդի նախագահին տարեկան ժողովի, ինչպես նաև արտահերթ ժողովի</w:t>
      </w:r>
      <w:r w:rsidRPr="003D0CDB">
        <w:rPr>
          <w:rFonts w:cs="Sylfaen"/>
          <w:lang w:val="hy-AM"/>
        </w:rPr>
        <w:t xml:space="preserve"> (եթե արտահերթ ժողովի օրակարգում ընդգրկված է Խորհրդի անդամ(ներ)ի լիազորությունների վաղաժամկետ դադարեցման հարց) մասին </w:t>
      </w:r>
      <w:r w:rsidRPr="00E0395B">
        <w:rPr>
          <w:rFonts w:cs="Sylfaen"/>
          <w:strike/>
          <w:color w:val="0000FF"/>
          <w:lang w:val="hy-AM"/>
        </w:rPr>
        <w:t>ՀՀ օրենքով</w:t>
      </w:r>
      <w:r w:rsidRPr="003D0CDB">
        <w:rPr>
          <w:rFonts w:cs="Sylfaen"/>
          <w:lang w:val="hy-AM"/>
        </w:rPr>
        <w:t xml:space="preserve"> </w:t>
      </w:r>
      <w:r w:rsidR="00E0395B" w:rsidRPr="00E0395B">
        <w:rPr>
          <w:rFonts w:cs="Sylfaen"/>
          <w:color w:val="0000FF"/>
          <w:u w:val="single"/>
          <w:lang w:val="hy-AM"/>
        </w:rPr>
        <w:t>օրենսդրությամբ</w:t>
      </w:r>
      <w:r w:rsidR="00E0395B" w:rsidRPr="00E0395B">
        <w:rPr>
          <w:rFonts w:cs="Sylfaen"/>
          <w:lang w:val="hy-AM"/>
        </w:rPr>
        <w:t xml:space="preserve"> </w:t>
      </w:r>
      <w:r w:rsidRPr="003D0CDB">
        <w:rPr>
          <w:rFonts w:cs="Sylfaen"/>
          <w:lang w:val="hy-AM"/>
        </w:rPr>
        <w:t>սահմանված ժամկետում: Առաջարկվող թեկնածուների թիվը չի կարող գերազանցել Խորհրդի անդամների սահմանված թիվը</w:t>
      </w:r>
      <w:r w:rsidR="00FD1D99">
        <w:rPr>
          <w:rFonts w:cs="Sylfaen"/>
          <w:lang w:val="hy-AM"/>
        </w:rPr>
        <w:t>:</w:t>
      </w:r>
    </w:p>
    <w:p w14:paraId="1F1EF725" w14:textId="7887053A" w:rsidR="004A22CF" w:rsidRPr="003D0CDB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rFonts w:cs="Sylfaen"/>
          <w:lang w:val="hy-AM"/>
        </w:rPr>
      </w:pPr>
      <w:r w:rsidRPr="003D0CDB">
        <w:rPr>
          <w:rFonts w:cs="Sylfaen"/>
          <w:lang w:val="hy-AM"/>
        </w:rPr>
        <w:t>Խորհրդի անդամության թեկնածուների վերաբերյալ առաջարկություններ ներկայացնելիս, այդ թվում` ինքնաառաջադրման դեպքում, գրավոր առաջարկում նշվում է թեկնածուի անուն</w:t>
      </w:r>
      <w:r w:rsidR="00B3064F" w:rsidRPr="00B3064F">
        <w:rPr>
          <w:rFonts w:cs="Sylfaen"/>
          <w:lang w:val="hy-AM"/>
        </w:rPr>
        <w:t>-</w:t>
      </w:r>
      <w:r w:rsidRPr="003D0CDB">
        <w:rPr>
          <w:rFonts w:cs="Sylfaen"/>
          <w:lang w:val="hy-AM"/>
        </w:rPr>
        <w:t xml:space="preserve"> </w:t>
      </w:r>
      <w:r w:rsidRPr="003D0CDB">
        <w:rPr>
          <w:rFonts w:cs="Sylfaen"/>
          <w:lang w:val="hy-AM"/>
        </w:rPr>
        <w:lastRenderedPageBreak/>
        <w:t>ազգանունը, նրա` Բանկի բաժնետեր լինելու կամ չլինելու փաստը, նրան պատկանող Բանկի բաժնետոմսերի քանակը (առկայության դեպքում), նրան առաջադրող Բանկի բաժնետիրոջ/բաժնե</w:t>
      </w:r>
      <w:r w:rsidR="00B3064F" w:rsidRPr="0041586C">
        <w:rPr>
          <w:rFonts w:cs="Sylfaen"/>
          <w:lang w:val="hy-AM"/>
        </w:rPr>
        <w:softHyphen/>
      </w:r>
      <w:r w:rsidRPr="003D0CDB">
        <w:rPr>
          <w:rFonts w:cs="Sylfaen"/>
          <w:lang w:val="hy-AM"/>
        </w:rPr>
        <w:t>տերերի/ անուն</w:t>
      </w:r>
      <w:r w:rsidR="00B3064F" w:rsidRPr="00B3064F">
        <w:rPr>
          <w:rFonts w:cs="Sylfaen"/>
          <w:lang w:val="hy-AM"/>
        </w:rPr>
        <w:t>-</w:t>
      </w:r>
      <w:r w:rsidRPr="003D0CDB">
        <w:rPr>
          <w:rFonts w:cs="Sylfaen"/>
          <w:lang w:val="hy-AM"/>
        </w:rPr>
        <w:t>ազգանունը կամ անվանումը, վերջինիս պատկանող Բանկի բաժնետոմսերի քանակը</w:t>
      </w:r>
      <w:r w:rsidR="00007BAD" w:rsidRPr="003D0CDB">
        <w:rPr>
          <w:rFonts w:cs="Sylfaen"/>
          <w:lang w:val="hy-AM"/>
        </w:rPr>
        <w:t>:</w:t>
      </w:r>
    </w:p>
    <w:p w14:paraId="01FC11F9" w14:textId="1797E8EE" w:rsidR="004A22CF" w:rsidRPr="003D0CDB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0"/>
        </w:tabs>
        <w:autoSpaceDE/>
        <w:autoSpaceDN/>
        <w:ind w:left="0" w:firstLine="360"/>
        <w:rPr>
          <w:lang w:val="hy-AM"/>
        </w:rPr>
      </w:pPr>
      <w:r w:rsidRPr="003D0CDB">
        <w:rPr>
          <w:rFonts w:cs="Sylfaen"/>
          <w:lang w:val="hy-AM"/>
        </w:rPr>
        <w:t>Խորհուրդը պարտավոր է քննարկել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ներկայացված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առաջարկները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և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որոշում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ընդունել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դրանք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թեկնածուների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ցանկում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րկելու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րկելը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մերժելու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մասին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Բանկի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կանոնադրութ</w:t>
      </w:r>
      <w:r w:rsidR="006C1863" w:rsidRPr="006C1863">
        <w:rPr>
          <w:rFonts w:cs="Sylfaen"/>
          <w:lang w:val="hy-AM"/>
        </w:rPr>
        <w:softHyphen/>
      </w:r>
      <w:r w:rsidRPr="003D0CDB">
        <w:rPr>
          <w:rFonts w:cs="Sylfaen"/>
          <w:lang w:val="hy-AM"/>
        </w:rPr>
        <w:t>յամբ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սահմանված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ժամկետը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լրանալուց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հետո</w:t>
      </w:r>
      <w:r w:rsidRPr="003D0CDB">
        <w:rPr>
          <w:rFonts w:cs="Times Armenian"/>
          <w:lang w:val="hy-AM"/>
        </w:rPr>
        <w:t xml:space="preserve"> 5 (հինգ) </w:t>
      </w:r>
      <w:r w:rsidRPr="003D0CDB">
        <w:rPr>
          <w:rFonts w:cs="Sylfaen"/>
          <w:lang w:val="hy-AM"/>
        </w:rPr>
        <w:t>օրվա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ընթացքում</w:t>
      </w:r>
      <w:r w:rsidRPr="003D0CDB">
        <w:rPr>
          <w:rFonts w:cs="Times Armenian"/>
          <w:lang w:val="hy-AM"/>
        </w:rPr>
        <w:t xml:space="preserve">: </w:t>
      </w:r>
      <w:r w:rsidRPr="003D0CDB">
        <w:rPr>
          <w:rFonts w:cs="Sylfaen"/>
          <w:lang w:val="hy-AM"/>
        </w:rPr>
        <w:t>Խորհուրդը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կարող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է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որոշում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ընդունել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թեկնածուների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ցանկում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րկելը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մերժելու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մասին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միայն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այն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դեպքում</w:t>
      </w:r>
      <w:r w:rsidRPr="003D0CDB">
        <w:rPr>
          <w:rFonts w:cs="Times Armenian"/>
          <w:lang w:val="hy-AM"/>
        </w:rPr>
        <w:t xml:space="preserve">, </w:t>
      </w:r>
      <w:r w:rsidRPr="003D0CDB">
        <w:rPr>
          <w:rFonts w:cs="Sylfaen"/>
          <w:lang w:val="hy-AM"/>
        </w:rPr>
        <w:t>եթե</w:t>
      </w:r>
      <w:r w:rsidR="00A80508" w:rsidRPr="003D0CDB">
        <w:rPr>
          <w:rFonts w:cs="Sylfaen"/>
          <w:lang w:val="hy-AM"/>
        </w:rPr>
        <w:t>.</w:t>
      </w:r>
    </w:p>
    <w:p w14:paraId="3E4A3488" w14:textId="0EFDA7B9" w:rsidR="004A22CF" w:rsidRPr="003D0CDB" w:rsidRDefault="004A22CF" w:rsidP="006C1863">
      <w:pPr>
        <w:ind w:left="360" w:firstLine="446"/>
        <w:jc w:val="both"/>
        <w:rPr>
          <w:lang w:val="hy-AM"/>
        </w:rPr>
      </w:pPr>
      <w:r w:rsidRPr="003D0CDB">
        <w:rPr>
          <w:rFonts w:cs="Sylfaen"/>
          <w:lang w:val="hy-AM"/>
        </w:rPr>
        <w:t>ա</w:t>
      </w:r>
      <w:r w:rsidR="004D6E79" w:rsidRPr="003D0CDB">
        <w:rPr>
          <w:rFonts w:cs="Sylfaen"/>
          <w:lang w:val="hy-AM"/>
        </w:rPr>
        <w:t>.</w:t>
      </w:r>
      <w:r w:rsidRPr="003D0CDB">
        <w:rPr>
          <w:rFonts w:cs="Sylfaen"/>
          <w:lang w:val="hy-AM"/>
        </w:rPr>
        <w:t xml:space="preserve"> առաջարկ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ներկայացրած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բաժնետիրոջ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lang w:val="hy-AM"/>
        </w:rPr>
        <w:t>/</w:t>
      </w:r>
      <w:r w:rsidRPr="003D0CDB">
        <w:rPr>
          <w:rFonts w:cs="Sylfaen"/>
          <w:lang w:val="hy-AM"/>
        </w:rPr>
        <w:t>բաժնետերերի</w:t>
      </w:r>
      <w:r w:rsidRPr="003D0CDB">
        <w:rPr>
          <w:rFonts w:cs="Times Armenian"/>
          <w:lang w:val="hy-AM"/>
        </w:rPr>
        <w:t xml:space="preserve">/ </w:t>
      </w:r>
      <w:r w:rsidRPr="003D0CDB">
        <w:rPr>
          <w:rFonts w:cs="Sylfaen"/>
          <w:lang w:val="hy-AM"/>
        </w:rPr>
        <w:t>կողմից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խախտվել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է</w:t>
      </w:r>
      <w:r w:rsidRPr="003D0CDB">
        <w:rPr>
          <w:rFonts w:cs="Times Armenian"/>
          <w:lang w:val="hy-AM"/>
        </w:rPr>
        <w:t xml:space="preserve"> </w:t>
      </w:r>
      <w:r w:rsidR="006C1863" w:rsidRPr="006C1863">
        <w:rPr>
          <w:rFonts w:cs="Times Armenian"/>
          <w:lang w:val="hy-AM"/>
        </w:rPr>
        <w:t xml:space="preserve">Բանկի </w:t>
      </w:r>
      <w:r w:rsidRPr="003D0CDB">
        <w:rPr>
          <w:rFonts w:cs="Sylfaen"/>
          <w:lang w:val="hy-AM"/>
        </w:rPr>
        <w:t>կանոնադրությամբ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սահմանված ժամկետը</w:t>
      </w:r>
      <w:r w:rsidRPr="003D0CDB">
        <w:rPr>
          <w:rFonts w:cs="Times Armenian"/>
          <w:lang w:val="hy-AM"/>
        </w:rPr>
        <w:t>,</w:t>
      </w:r>
    </w:p>
    <w:p w14:paraId="3FCE0C4B" w14:textId="549D0194" w:rsidR="004A22CF" w:rsidRPr="00D4210A" w:rsidRDefault="004A22CF" w:rsidP="006C1863">
      <w:pPr>
        <w:ind w:left="360" w:firstLine="446"/>
        <w:jc w:val="both"/>
        <w:rPr>
          <w:lang w:val="hy-AM"/>
        </w:rPr>
      </w:pPr>
      <w:r w:rsidRPr="003D0CDB">
        <w:rPr>
          <w:rFonts w:cs="Sylfaen"/>
          <w:lang w:val="hy-AM"/>
        </w:rPr>
        <w:t>բ</w:t>
      </w:r>
      <w:r w:rsidR="004D6E79" w:rsidRPr="003D0CDB">
        <w:rPr>
          <w:rFonts w:cs="Times Armenian"/>
          <w:lang w:val="hy-AM"/>
        </w:rPr>
        <w:t>.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ամբողջական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չեն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բացակայում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են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 xml:space="preserve">սույն </w:t>
      </w:r>
      <w:r w:rsidRPr="00D4210A">
        <w:rPr>
          <w:rFonts w:cs="Sylfaen"/>
          <w:lang w:val="hy-AM"/>
        </w:rPr>
        <w:t xml:space="preserve">Կանոնակարգի </w:t>
      </w:r>
      <w:r w:rsidRPr="00D4210A">
        <w:rPr>
          <w:rFonts w:cs="Sylfaen"/>
          <w:strike/>
          <w:color w:val="0000FF"/>
          <w:lang w:val="hy-AM"/>
        </w:rPr>
        <w:t>2.8</w:t>
      </w:r>
      <w:r w:rsidRPr="00D4210A">
        <w:rPr>
          <w:rFonts w:cs="Times Armenian"/>
          <w:lang w:val="hy-AM"/>
        </w:rPr>
        <w:t xml:space="preserve"> </w:t>
      </w:r>
      <w:r w:rsidR="006C1863" w:rsidRPr="00D4210A">
        <w:rPr>
          <w:rFonts w:cs="Times Armenian"/>
          <w:color w:val="0000FF"/>
          <w:u w:val="single"/>
          <w:lang w:val="hy-AM"/>
        </w:rPr>
        <w:t>2.</w:t>
      </w:r>
      <w:r w:rsidR="00F62291" w:rsidRPr="00D4210A">
        <w:rPr>
          <w:rFonts w:cs="Times Armenian"/>
          <w:color w:val="0000FF"/>
          <w:u w:val="single"/>
          <w:lang w:val="hy-AM"/>
        </w:rPr>
        <w:t>3</w:t>
      </w:r>
      <w:r w:rsidR="00A84252" w:rsidRPr="00A84252">
        <w:rPr>
          <w:rFonts w:cs="Times Armenian"/>
          <w:color w:val="0000FF"/>
          <w:u w:val="single"/>
          <w:lang w:val="hy-AM"/>
        </w:rPr>
        <w:t>6</w:t>
      </w:r>
      <w:r w:rsidR="006C1863"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կետով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սահմանված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տվյալները</w:t>
      </w:r>
      <w:r w:rsidRPr="00D4210A">
        <w:rPr>
          <w:rFonts w:cs="Times Armenian"/>
          <w:lang w:val="hy-AM"/>
        </w:rPr>
        <w:t>,</w:t>
      </w:r>
    </w:p>
    <w:p w14:paraId="5EBA5D48" w14:textId="70019135" w:rsidR="004A22CF" w:rsidRPr="00D4210A" w:rsidRDefault="004A22CF" w:rsidP="006C1863">
      <w:pPr>
        <w:ind w:left="360" w:firstLine="446"/>
        <w:jc w:val="both"/>
        <w:rPr>
          <w:rFonts w:cs="Times Armenian"/>
          <w:lang w:val="hy-AM"/>
        </w:rPr>
      </w:pPr>
      <w:r w:rsidRPr="00D4210A">
        <w:rPr>
          <w:lang w:val="hy-AM"/>
        </w:rPr>
        <w:t>գ</w:t>
      </w:r>
      <w:r w:rsidR="004D6E79" w:rsidRPr="00D4210A">
        <w:rPr>
          <w:lang w:val="hy-AM"/>
        </w:rPr>
        <w:t>.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առաջարկը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հակասում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է</w:t>
      </w:r>
      <w:r w:rsidR="00007BAD" w:rsidRPr="00D4210A">
        <w:rPr>
          <w:rFonts w:cs="Sylfaen"/>
          <w:lang w:val="hy-AM"/>
        </w:rPr>
        <w:t xml:space="preserve"> </w:t>
      </w:r>
      <w:r w:rsidRPr="00D4210A">
        <w:rPr>
          <w:rFonts w:cs="Sylfaen"/>
          <w:lang w:val="hy-AM"/>
        </w:rPr>
        <w:t>ՀՀ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օրենսդրության</w:t>
      </w:r>
      <w:r w:rsidRPr="00D4210A">
        <w:rPr>
          <w:rFonts w:cs="Times Armenian"/>
          <w:lang w:val="hy-AM"/>
        </w:rPr>
        <w:t xml:space="preserve">, </w:t>
      </w:r>
      <w:r w:rsidRPr="00D4210A">
        <w:rPr>
          <w:rFonts w:cs="Sylfaen"/>
          <w:lang w:val="hy-AM"/>
        </w:rPr>
        <w:t>Բանկի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ներքին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իրավական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ակտերի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պահանջներին</w:t>
      </w:r>
      <w:r w:rsidRPr="00D4210A">
        <w:rPr>
          <w:rFonts w:cs="Times Armenian"/>
          <w:lang w:val="hy-AM"/>
        </w:rPr>
        <w:t>:</w:t>
      </w:r>
    </w:p>
    <w:p w14:paraId="4E8FC8F7" w14:textId="559007DD" w:rsidR="004A22CF" w:rsidRPr="00D4210A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lang w:val="hy-AM"/>
        </w:rPr>
      </w:pPr>
      <w:r w:rsidRPr="00D4210A">
        <w:rPr>
          <w:rFonts w:cs="Sylfaen"/>
          <w:lang w:val="hy-AM"/>
        </w:rPr>
        <w:t>Խորհուրդն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իր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կողմից</w:t>
      </w:r>
      <w:r w:rsidRPr="00D4210A">
        <w:rPr>
          <w:rFonts w:cs="Times Armenian"/>
          <w:lang w:val="hy-AM"/>
        </w:rPr>
        <w:t xml:space="preserve"> </w:t>
      </w:r>
      <w:r w:rsidR="00894EBA" w:rsidRPr="00D4210A">
        <w:rPr>
          <w:rFonts w:cs="Sylfaen"/>
          <w:lang w:val="hy-AM"/>
        </w:rPr>
        <w:t>Խ</w:t>
      </w:r>
      <w:r w:rsidRPr="00D4210A">
        <w:rPr>
          <w:rFonts w:cs="Sylfaen"/>
          <w:lang w:val="hy-AM"/>
        </w:rPr>
        <w:t>որհրդի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անդամության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թեկնածու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առաջադրում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է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Բանկի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ժողովի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օրակար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ընդ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րկելու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միջոցով</w:t>
      </w:r>
      <w:r w:rsidRPr="00D4210A">
        <w:rPr>
          <w:rFonts w:cs="Times Armenian"/>
          <w:lang w:val="hy-AM"/>
        </w:rPr>
        <w:t>: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Բանկի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մասնակից(ներ)ը</w:t>
      </w:r>
      <w:r w:rsidRPr="00D4210A">
        <w:rPr>
          <w:rFonts w:cs="Times Armenian"/>
          <w:lang w:val="hy-AM"/>
        </w:rPr>
        <w:t>, որը/</w:t>
      </w:r>
      <w:r w:rsidRPr="00D4210A">
        <w:rPr>
          <w:rFonts w:cs="Sylfaen"/>
          <w:lang w:val="hy-AM"/>
        </w:rPr>
        <w:t>որոնք</w:t>
      </w:r>
      <w:r w:rsidRPr="00D4210A">
        <w:rPr>
          <w:rFonts w:cs="Times Armenian"/>
          <w:lang w:val="hy-AM"/>
        </w:rPr>
        <w:t xml:space="preserve"> </w:t>
      </w:r>
      <w:r w:rsidR="005541A2" w:rsidRPr="00D4210A">
        <w:rPr>
          <w:rFonts w:cs="Sylfaen"/>
          <w:lang w:val="hy-AM"/>
        </w:rPr>
        <w:t>Ը</w:t>
      </w:r>
      <w:r w:rsidRPr="00D4210A">
        <w:rPr>
          <w:rFonts w:cs="Sylfaen"/>
          <w:lang w:val="hy-AM"/>
        </w:rPr>
        <w:t>նդհանուր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ժողովին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մասնակցելու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իրավունք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ունեցող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մասնակիցների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ցուցակը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կազմելու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օրվա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դրությամբ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տիրապետում</w:t>
      </w:r>
      <w:r w:rsidRPr="00D4210A">
        <w:rPr>
          <w:rFonts w:cs="Times Armenian"/>
          <w:lang w:val="hy-AM"/>
        </w:rPr>
        <w:t xml:space="preserve"> է/</w:t>
      </w:r>
      <w:r w:rsidRPr="00D4210A">
        <w:rPr>
          <w:rFonts w:cs="Sylfaen"/>
          <w:lang w:val="hy-AM"/>
        </w:rPr>
        <w:t>են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Բանկի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տեղաբաշխված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քվեարկող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 xml:space="preserve">բաժնետոմսերի </w:t>
      </w:r>
      <w:r w:rsidRPr="00D4210A">
        <w:rPr>
          <w:rFonts w:cs="Times Armenian"/>
          <w:lang w:val="hy-AM"/>
        </w:rPr>
        <w:t>10 (տաս</w:t>
      </w:r>
      <w:r w:rsidR="005541A2" w:rsidRPr="00D4210A">
        <w:rPr>
          <w:rFonts w:cs="Times Armenian"/>
          <w:lang w:val="hy-AM"/>
        </w:rPr>
        <w:t>ը</w:t>
      </w:r>
      <w:r w:rsidRPr="00D4210A">
        <w:rPr>
          <w:rFonts w:cs="Times Armenian"/>
          <w:lang w:val="hy-AM"/>
        </w:rPr>
        <w:t xml:space="preserve">) </w:t>
      </w:r>
      <w:r w:rsidRPr="00D4210A">
        <w:rPr>
          <w:rFonts w:cs="Sylfaen"/>
          <w:lang w:val="hy-AM"/>
        </w:rPr>
        <w:t>և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ավելի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տոկոսին,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իրավունք</w:t>
      </w:r>
      <w:r w:rsidRPr="00D4210A">
        <w:rPr>
          <w:rFonts w:cs="Times Armenian"/>
          <w:lang w:val="hy-AM"/>
        </w:rPr>
        <w:t xml:space="preserve"> ունի/</w:t>
      </w:r>
      <w:r w:rsidRPr="00D4210A">
        <w:rPr>
          <w:rFonts w:cs="Sylfaen"/>
          <w:lang w:val="hy-AM"/>
        </w:rPr>
        <w:t>ունեն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առանց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ընտրության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ընդ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րկվելու</w:t>
      </w:r>
      <w:r w:rsidRPr="00D4210A">
        <w:rPr>
          <w:rFonts w:cs="Times Armenian"/>
          <w:lang w:val="hy-AM"/>
        </w:rPr>
        <w:t xml:space="preserve"> </w:t>
      </w:r>
      <w:r w:rsidR="00894EBA" w:rsidRPr="00D4210A">
        <w:rPr>
          <w:rFonts w:cs="Sylfaen"/>
          <w:lang w:val="hy-AM"/>
        </w:rPr>
        <w:t>Խ</w:t>
      </w:r>
      <w:r w:rsidRPr="00D4210A">
        <w:rPr>
          <w:rFonts w:cs="Sylfaen"/>
          <w:lang w:val="hy-AM"/>
        </w:rPr>
        <w:t>որհրդի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կազմում</w:t>
      </w:r>
      <w:r w:rsidRPr="00D4210A">
        <w:rPr>
          <w:rFonts w:cs="Times Armenian"/>
          <w:lang w:val="hy-AM"/>
        </w:rPr>
        <w:t xml:space="preserve">, </w:t>
      </w:r>
      <w:r w:rsidRPr="00D4210A">
        <w:rPr>
          <w:rFonts w:cs="Sylfaen"/>
          <w:lang w:val="hy-AM"/>
        </w:rPr>
        <w:t>կամ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դրանում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նշանակելու</w:t>
      </w:r>
      <w:r w:rsidRPr="00D4210A">
        <w:rPr>
          <w:rFonts w:cs="Times Armenian"/>
          <w:lang w:val="hy-AM"/>
        </w:rPr>
        <w:t xml:space="preserve"> իր/</w:t>
      </w:r>
      <w:r w:rsidRPr="00D4210A">
        <w:rPr>
          <w:rFonts w:cs="Sylfaen"/>
          <w:lang w:val="hy-AM"/>
        </w:rPr>
        <w:t>իրենց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ներկայացուցչին</w:t>
      </w:r>
      <w:r w:rsidR="00007BAD" w:rsidRPr="00D4210A">
        <w:rPr>
          <w:rFonts w:cs="Sylfaen"/>
          <w:lang w:val="hy-AM"/>
        </w:rPr>
        <w:t>:</w:t>
      </w:r>
    </w:p>
    <w:p w14:paraId="7D1D8005" w14:textId="4998422F" w:rsidR="004A22CF" w:rsidRPr="003D0CDB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lang w:val="hy-AM"/>
        </w:rPr>
      </w:pPr>
      <w:r w:rsidRPr="00D4210A">
        <w:rPr>
          <w:rFonts w:cs="Sylfaen"/>
          <w:lang w:val="hy-AM"/>
        </w:rPr>
        <w:t>Բանկի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այն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մասնակիցները</w:t>
      </w:r>
      <w:r w:rsidRPr="00D4210A">
        <w:rPr>
          <w:lang w:val="hy-AM"/>
        </w:rPr>
        <w:t xml:space="preserve">, </w:t>
      </w:r>
      <w:r w:rsidRPr="00D4210A">
        <w:rPr>
          <w:rFonts w:cs="Sylfaen"/>
          <w:lang w:val="hy-AM"/>
        </w:rPr>
        <w:t>որոնք</w:t>
      </w:r>
      <w:r w:rsidRPr="00D4210A">
        <w:rPr>
          <w:lang w:val="hy-AM"/>
        </w:rPr>
        <w:t xml:space="preserve"> </w:t>
      </w:r>
      <w:r w:rsidR="000A50AB" w:rsidRPr="00D4210A">
        <w:rPr>
          <w:rFonts w:cs="Sylfaen"/>
          <w:lang w:val="hy-AM"/>
        </w:rPr>
        <w:t>Ը</w:t>
      </w:r>
      <w:r w:rsidRPr="00D4210A">
        <w:rPr>
          <w:rFonts w:cs="Sylfaen"/>
          <w:lang w:val="hy-AM"/>
        </w:rPr>
        <w:t>նդհանուր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ժո</w:t>
      </w:r>
      <w:r w:rsidRPr="003D0CDB">
        <w:rPr>
          <w:rFonts w:cs="Sylfaen"/>
          <w:lang w:val="hy-AM"/>
        </w:rPr>
        <w:t>ղովին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մասնակցելու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իրավունք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ունեցող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մասնակիցների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ցուցակը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կազմելու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օրվա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դրությամբ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տիրապետում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են</w:t>
      </w:r>
      <w:r w:rsidRPr="003D0CDB">
        <w:rPr>
          <w:lang w:val="hy-AM"/>
        </w:rPr>
        <w:t xml:space="preserve"> </w:t>
      </w:r>
      <w:r w:rsidR="005541A2" w:rsidRPr="005541A2">
        <w:rPr>
          <w:rFonts w:cs="Sylfaen"/>
          <w:lang w:val="hy-AM"/>
        </w:rPr>
        <w:t>Բ</w:t>
      </w:r>
      <w:r w:rsidRPr="003D0CDB">
        <w:rPr>
          <w:rFonts w:cs="Sylfaen"/>
          <w:lang w:val="hy-AM"/>
        </w:rPr>
        <w:t>անկի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տեղաբաշխված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քվեարկող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բաժնետոմսերի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մինչև</w:t>
      </w:r>
      <w:r w:rsidRPr="003D0CDB">
        <w:rPr>
          <w:lang w:val="hy-AM"/>
        </w:rPr>
        <w:t xml:space="preserve"> 10 </w:t>
      </w:r>
      <w:r w:rsidRPr="003D0CDB">
        <w:rPr>
          <w:rFonts w:cs="Sylfaen"/>
          <w:lang w:val="hy-AM"/>
        </w:rPr>
        <w:t>տոկոսին</w:t>
      </w:r>
      <w:r w:rsidRPr="003D0CDB">
        <w:rPr>
          <w:lang w:val="hy-AM"/>
        </w:rPr>
        <w:t xml:space="preserve">, </w:t>
      </w:r>
      <w:r w:rsidRPr="003D0CDB">
        <w:rPr>
          <w:rFonts w:cs="Sylfaen"/>
          <w:lang w:val="hy-AM"/>
        </w:rPr>
        <w:t>կարող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են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միավորվել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և</w:t>
      </w:r>
      <w:r w:rsidRPr="003D0CDB">
        <w:rPr>
          <w:lang w:val="hy-AM"/>
        </w:rPr>
        <w:t xml:space="preserve"> </w:t>
      </w:r>
      <w:r w:rsidR="005541A2" w:rsidRPr="005541A2">
        <w:rPr>
          <w:rFonts w:cs="Sylfaen"/>
          <w:lang w:val="hy-AM"/>
        </w:rPr>
        <w:t>Բ</w:t>
      </w:r>
      <w:r w:rsidRPr="003D0CDB">
        <w:rPr>
          <w:rFonts w:cs="Sylfaen"/>
          <w:lang w:val="hy-AM"/>
        </w:rPr>
        <w:t>անկի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տեղաբաշխված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քվեարկող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բաժնետոմսերի</w:t>
      </w:r>
      <w:r w:rsidRPr="003D0CDB">
        <w:rPr>
          <w:lang w:val="hy-AM"/>
        </w:rPr>
        <w:t xml:space="preserve"> 10 </w:t>
      </w:r>
      <w:r w:rsidRPr="003D0CDB">
        <w:rPr>
          <w:rFonts w:cs="Sylfaen"/>
          <w:lang w:val="hy-AM"/>
        </w:rPr>
        <w:t>և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ավելի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տոկոսը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համալրելու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դեպքում՝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առանց</w:t>
      </w:r>
      <w:r w:rsidRPr="003D0CDB">
        <w:rPr>
          <w:lang w:val="hy-AM"/>
        </w:rPr>
        <w:t xml:space="preserve"> </w:t>
      </w:r>
      <w:r w:rsidR="005541A2" w:rsidRPr="005541A2">
        <w:rPr>
          <w:rFonts w:cs="Sylfaen"/>
          <w:lang w:val="hy-AM"/>
        </w:rPr>
        <w:t>Ը</w:t>
      </w:r>
      <w:r w:rsidRPr="003D0CDB">
        <w:rPr>
          <w:rFonts w:cs="Sylfaen"/>
          <w:lang w:val="hy-AM"/>
        </w:rPr>
        <w:t>նդհանուր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ժողովի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կողմից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ընտրության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ընդգրկել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 xml:space="preserve">իրենց ներկայացուցչին </w:t>
      </w:r>
      <w:r w:rsidR="00894EBA" w:rsidRPr="00894EBA">
        <w:rPr>
          <w:rFonts w:cs="Sylfaen"/>
          <w:lang w:val="hy-AM"/>
        </w:rPr>
        <w:t>Խ</w:t>
      </w:r>
      <w:r w:rsidRPr="003D0CDB">
        <w:rPr>
          <w:rFonts w:cs="Sylfaen"/>
          <w:lang w:val="hy-AM"/>
        </w:rPr>
        <w:t>որհրդի կազմում: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Նշված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ձևով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ներկայացուցչի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րկումը</w:t>
      </w:r>
      <w:r w:rsidRPr="003D0CDB">
        <w:rPr>
          <w:rFonts w:cs="Times Armenian"/>
          <w:lang w:val="hy-AM"/>
        </w:rPr>
        <w:t xml:space="preserve"> </w:t>
      </w:r>
      <w:r w:rsidR="00894EBA" w:rsidRPr="00894EBA">
        <w:rPr>
          <w:rFonts w:cs="Sylfaen"/>
          <w:lang w:val="hy-AM"/>
        </w:rPr>
        <w:t>Խ</w:t>
      </w:r>
      <w:r w:rsidRPr="003D0CDB">
        <w:rPr>
          <w:rFonts w:cs="Sylfaen"/>
          <w:lang w:val="hy-AM"/>
        </w:rPr>
        <w:t>որհրդում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հնարավոր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է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միայն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Բանկի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մա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նակիցների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խմբի</w:t>
      </w:r>
      <w:r w:rsidRPr="003D0CDB">
        <w:rPr>
          <w:rFonts w:cs="Times Armenian"/>
          <w:lang w:val="hy-AM"/>
        </w:rPr>
        <w:t xml:space="preserve"> u</w:t>
      </w:r>
      <w:r w:rsidRPr="003D0CDB">
        <w:rPr>
          <w:rFonts w:cs="Sylfaen"/>
          <w:lang w:val="hy-AM"/>
        </w:rPr>
        <w:t>տեղծման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մա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ին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համապատա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խան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պայմանա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առկայության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և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այդ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պայմանա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վերաբերյալ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Ժողովին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տեղեկացնելու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դեպքում</w:t>
      </w:r>
      <w:r w:rsidRPr="003D0CDB">
        <w:rPr>
          <w:rFonts w:cs="Times Armenian"/>
          <w:lang w:val="hy-AM"/>
        </w:rPr>
        <w:t xml:space="preserve">: </w:t>
      </w:r>
      <w:r w:rsidRPr="003D0CDB">
        <w:rPr>
          <w:rFonts w:cs="Sylfaen"/>
          <w:lang w:val="hy-AM"/>
        </w:rPr>
        <w:t>Այդ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պայմանա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իրը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պետք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է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պարունակի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հետևյալ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 xml:space="preserve">պայմաններն ու տեղեկությունները. </w:t>
      </w:r>
    </w:p>
    <w:p w14:paraId="6FC54D47" w14:textId="3F251232" w:rsidR="004A22CF" w:rsidRPr="005541A2" w:rsidRDefault="004A22CF" w:rsidP="005237E5">
      <w:pPr>
        <w:ind w:left="360" w:firstLine="446"/>
        <w:jc w:val="both"/>
        <w:rPr>
          <w:lang w:val="hy-AM"/>
        </w:rPr>
      </w:pPr>
      <w:r w:rsidRPr="003D0CDB">
        <w:rPr>
          <w:lang w:val="hy-AM"/>
        </w:rPr>
        <w:t>ա</w:t>
      </w:r>
      <w:r w:rsidR="003F4FCA" w:rsidRPr="00E0395B">
        <w:rPr>
          <w:lang w:val="hy-AM"/>
        </w:rPr>
        <w:t>.</w:t>
      </w:r>
      <w:r w:rsidRPr="003D0CDB">
        <w:rPr>
          <w:lang w:val="hy-AM"/>
        </w:rPr>
        <w:t xml:space="preserve"> Բանկի միավորվող մաuնակիցների վերաբերյալ տվյալներ, ներառյալ` նրանց պատկանող Բանկի տեղաբաշխված քվեարկող բաժնետոմuերի քանակը</w:t>
      </w:r>
      <w:r w:rsidR="005541A2">
        <w:rPr>
          <w:lang w:val="hy-AM"/>
        </w:rPr>
        <w:t>,</w:t>
      </w:r>
    </w:p>
    <w:p w14:paraId="7F329A98" w14:textId="2F4F7C00" w:rsidR="004A22CF" w:rsidRPr="005541A2" w:rsidRDefault="004A22CF" w:rsidP="005237E5">
      <w:pPr>
        <w:ind w:left="360" w:firstLine="446"/>
        <w:jc w:val="both"/>
        <w:rPr>
          <w:lang w:val="hy-AM"/>
        </w:rPr>
      </w:pPr>
      <w:r w:rsidRPr="003D0CDB">
        <w:rPr>
          <w:lang w:val="hy-AM"/>
        </w:rPr>
        <w:t>բ</w:t>
      </w:r>
      <w:r w:rsidR="003F4FCA" w:rsidRPr="003D0CDB">
        <w:rPr>
          <w:lang w:val="hy-AM"/>
        </w:rPr>
        <w:t>.</w:t>
      </w:r>
      <w:r w:rsidRPr="003D0CDB">
        <w:rPr>
          <w:lang w:val="hy-AM"/>
        </w:rPr>
        <w:t xml:space="preserve"> միավորվող մաuնակիցների կողմից առաջարկվող </w:t>
      </w:r>
      <w:r w:rsidR="00894EBA" w:rsidRPr="00894EBA">
        <w:rPr>
          <w:lang w:val="hy-AM"/>
        </w:rPr>
        <w:t>Խ</w:t>
      </w:r>
      <w:r w:rsidRPr="003D0CDB">
        <w:rPr>
          <w:lang w:val="hy-AM"/>
        </w:rPr>
        <w:t xml:space="preserve">որհրդի անդամի թեկնածուի վերաբերյալ </w:t>
      </w:r>
      <w:r w:rsidR="005237E5" w:rsidRPr="003D0CDB">
        <w:rPr>
          <w:lang w:val="hy-AM"/>
        </w:rPr>
        <w:t>«</w:t>
      </w:r>
      <w:r w:rsidRPr="003D0CDB">
        <w:rPr>
          <w:lang w:val="hy-AM"/>
        </w:rPr>
        <w:t>Բանկերի և բանկային գործունեության մասին</w:t>
      </w:r>
      <w:r w:rsidR="005237E5" w:rsidRPr="003D0CDB">
        <w:rPr>
          <w:lang w:val="hy-AM"/>
        </w:rPr>
        <w:t>»</w:t>
      </w:r>
      <w:r w:rsidRPr="003D0CDB">
        <w:rPr>
          <w:lang w:val="hy-AM"/>
        </w:rPr>
        <w:t xml:space="preserve"> ՀՀ oրենքի 43 հոդվածի 5-րդ մաuով սահմանված տեղեկությունները</w:t>
      </w:r>
      <w:r w:rsidR="005541A2">
        <w:rPr>
          <w:lang w:val="hy-AM"/>
        </w:rPr>
        <w:t>,</w:t>
      </w:r>
    </w:p>
    <w:p w14:paraId="5361B885" w14:textId="041C085C" w:rsidR="004A22CF" w:rsidRPr="003D0CDB" w:rsidRDefault="004A22CF" w:rsidP="005237E5">
      <w:pPr>
        <w:ind w:left="360" w:firstLine="446"/>
        <w:jc w:val="both"/>
        <w:rPr>
          <w:lang w:val="hy-AM"/>
        </w:rPr>
      </w:pPr>
      <w:r w:rsidRPr="003D0CDB">
        <w:rPr>
          <w:lang w:val="hy-AM"/>
        </w:rPr>
        <w:t>գ</w:t>
      </w:r>
      <w:r w:rsidR="003F4FCA" w:rsidRPr="003D0CDB">
        <w:rPr>
          <w:lang w:val="hy-AM"/>
        </w:rPr>
        <w:t>.</w:t>
      </w:r>
      <w:r w:rsidRPr="003D0CDB">
        <w:rPr>
          <w:lang w:val="hy-AM"/>
        </w:rPr>
        <w:t xml:space="preserve"> պայման այն մաuին, որ պայմանագիրը կնքվում է առնվազն մեկ տարի ժամկետով և մինչև այդ ժամկետի ավարտը փոփոխման կամ լուծման ենթակա չէ, </w:t>
      </w:r>
    </w:p>
    <w:p w14:paraId="66F0B788" w14:textId="4817A698" w:rsidR="004A22CF" w:rsidRPr="003D0CDB" w:rsidRDefault="004A22CF" w:rsidP="005237E5">
      <w:pPr>
        <w:ind w:left="360" w:firstLine="446"/>
        <w:jc w:val="both"/>
        <w:rPr>
          <w:lang w:val="hy-AM"/>
        </w:rPr>
      </w:pPr>
      <w:r w:rsidRPr="003D0CDB">
        <w:rPr>
          <w:lang w:val="hy-AM"/>
        </w:rPr>
        <w:t>դ</w:t>
      </w:r>
      <w:r w:rsidR="003F4FCA" w:rsidRPr="003D0CDB">
        <w:rPr>
          <w:lang w:val="hy-AM"/>
        </w:rPr>
        <w:t>.</w:t>
      </w:r>
      <w:r w:rsidRPr="003D0CDB">
        <w:rPr>
          <w:lang w:val="hy-AM"/>
        </w:rPr>
        <w:t xml:space="preserve"> միավորվող մաuնակիցների հայեցողությամբ` այլ պայմաններ:</w:t>
      </w:r>
    </w:p>
    <w:p w14:paraId="3BBDC7DB" w14:textId="2947D83A" w:rsidR="004A22CF" w:rsidRPr="003D0CDB" w:rsidRDefault="004A22CF" w:rsidP="003F4FCA">
      <w:pPr>
        <w:ind w:left="360" w:firstLine="446"/>
        <w:jc w:val="both"/>
        <w:rPr>
          <w:lang w:val="hy-AM"/>
        </w:rPr>
      </w:pPr>
      <w:r w:rsidRPr="003D0CDB">
        <w:rPr>
          <w:rFonts w:cs="Sylfaen"/>
          <w:lang w:val="hy-AM"/>
        </w:rPr>
        <w:t xml:space="preserve">Պայմանագրի պատճենները տրամադրվում են </w:t>
      </w:r>
      <w:r w:rsidR="005541A2" w:rsidRPr="005541A2">
        <w:rPr>
          <w:rFonts w:cs="Sylfaen"/>
          <w:lang w:val="hy-AM"/>
        </w:rPr>
        <w:t>Ը</w:t>
      </w:r>
      <w:r w:rsidRPr="003D0CDB">
        <w:rPr>
          <w:rFonts w:cs="Sylfaen"/>
          <w:lang w:val="hy-AM"/>
        </w:rPr>
        <w:t xml:space="preserve">նդհանուր ժողովի բոլոր մաuնակիցներին` </w:t>
      </w:r>
      <w:r w:rsidR="005541A2" w:rsidRPr="005541A2">
        <w:rPr>
          <w:rFonts w:cs="Sylfaen"/>
          <w:lang w:val="hy-AM"/>
        </w:rPr>
        <w:t>Ը</w:t>
      </w:r>
      <w:r w:rsidRPr="003D0CDB">
        <w:rPr>
          <w:rFonts w:cs="Sylfaen"/>
          <w:lang w:val="hy-AM"/>
        </w:rPr>
        <w:t>նդհանուր ժողովի կայացման</w:t>
      </w:r>
      <w:r w:rsidRPr="003D0CDB">
        <w:rPr>
          <w:rFonts w:cs="Times Armenian"/>
          <w:lang w:val="hy-AM"/>
        </w:rPr>
        <w:t xml:space="preserve">, </w:t>
      </w:r>
      <w:r w:rsidRPr="003D0CDB">
        <w:rPr>
          <w:rFonts w:cs="Sylfaen"/>
          <w:lang w:val="hy-AM"/>
        </w:rPr>
        <w:t>ի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կ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հեռակա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կար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ով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քվեարկության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դեպքում`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լրացրած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քվեաթերթիկները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Բանկի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կողմից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ընդունելու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համար</w:t>
      </w:r>
      <w:r w:rsidRPr="003D0CDB">
        <w:rPr>
          <w:rFonts w:cs="Times Armenian"/>
          <w:lang w:val="hy-AM"/>
        </w:rPr>
        <w:t xml:space="preserve"> u</w:t>
      </w:r>
      <w:r w:rsidRPr="003D0CDB">
        <w:rPr>
          <w:rFonts w:cs="Sylfaen"/>
          <w:lang w:val="hy-AM"/>
        </w:rPr>
        <w:t>ահմանված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ժամկետի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վերջին</w:t>
      </w:r>
      <w:r w:rsidRPr="003D0CDB">
        <w:rPr>
          <w:rFonts w:cs="Times Armenian"/>
          <w:lang w:val="hy-AM"/>
        </w:rPr>
        <w:t xml:space="preserve"> օ</w:t>
      </w:r>
      <w:r w:rsidRPr="003D0CDB">
        <w:rPr>
          <w:rFonts w:cs="Sylfaen"/>
          <w:lang w:val="hy-AM"/>
        </w:rPr>
        <w:t>րվանից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առնվազն</w:t>
      </w:r>
      <w:r w:rsidRPr="003D0CDB">
        <w:rPr>
          <w:rFonts w:cs="Times Armenian"/>
          <w:lang w:val="hy-AM"/>
        </w:rPr>
        <w:t xml:space="preserve"> 30 (երեսուն) օ</w:t>
      </w:r>
      <w:r w:rsidRPr="003D0CDB">
        <w:rPr>
          <w:rFonts w:cs="Sylfaen"/>
          <w:lang w:val="hy-AM"/>
        </w:rPr>
        <w:t>ր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առաջ</w:t>
      </w:r>
      <w:r w:rsidR="003F4FCA" w:rsidRPr="003D0CDB">
        <w:rPr>
          <w:rFonts w:cs="Sylfaen"/>
          <w:lang w:val="hy-AM"/>
        </w:rPr>
        <w:t>:</w:t>
      </w:r>
    </w:p>
    <w:p w14:paraId="51855C57" w14:textId="08552088" w:rsidR="004A22CF" w:rsidRPr="00B92A84" w:rsidRDefault="004A22CF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b/>
          <w:i/>
          <w:u w:val="single"/>
          <w:lang w:val="hy-AM"/>
        </w:rPr>
      </w:pPr>
      <w:r w:rsidRPr="003D0CDB">
        <w:rPr>
          <w:rFonts w:cs="Sylfaen"/>
          <w:lang w:val="hy-AM"/>
        </w:rPr>
        <w:t>Բանկի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կանոնադրական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հիմնադրամում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փոքր մա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նակցություն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ունեցող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մա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նակիցներն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իրավունք</w:t>
      </w:r>
      <w:r w:rsidRPr="003D0CDB">
        <w:rPr>
          <w:rFonts w:cs="Times Armenian"/>
          <w:lang w:val="hy-AM"/>
        </w:rPr>
        <w:t xml:space="preserve"> ունեն </w:t>
      </w:r>
      <w:r w:rsidRPr="003D0CDB">
        <w:rPr>
          <w:rFonts w:cs="Sylfaen"/>
          <w:lang w:val="hy-AM"/>
        </w:rPr>
        <w:t>իրենց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շահերը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ներկայացնող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ներկայացուցչին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ընդ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րկելու</w:t>
      </w:r>
      <w:r w:rsidRPr="003D0CDB">
        <w:rPr>
          <w:rFonts w:cs="Times Armenian"/>
          <w:lang w:val="hy-AM"/>
        </w:rPr>
        <w:t xml:space="preserve"> </w:t>
      </w:r>
      <w:r w:rsidR="00894EBA" w:rsidRPr="00894EBA">
        <w:rPr>
          <w:rFonts w:cs="Sylfaen"/>
          <w:lang w:val="hy-AM"/>
        </w:rPr>
        <w:t>Խ</w:t>
      </w:r>
      <w:r w:rsidRPr="003D0CDB">
        <w:rPr>
          <w:rFonts w:cs="Sylfaen"/>
          <w:lang w:val="hy-AM"/>
        </w:rPr>
        <w:t>որհրդի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 xml:space="preserve">կազմում, </w:t>
      </w:r>
      <w:r w:rsidRPr="003D0CDB">
        <w:rPr>
          <w:rFonts w:cs="Times Armenian"/>
          <w:lang w:val="hy-AM"/>
        </w:rPr>
        <w:t xml:space="preserve">ընդ որում, </w:t>
      </w:r>
      <w:r w:rsidRPr="003D0CDB">
        <w:rPr>
          <w:rFonts w:cs="Sylfaen"/>
          <w:lang w:val="hy-AM"/>
        </w:rPr>
        <w:t>նման մասնակից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է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համարվում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Բանկի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տեղաբաշխված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քվեարկող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բաժնետոմսերի</w:t>
      </w:r>
      <w:r w:rsidRPr="003D0CDB">
        <w:rPr>
          <w:lang w:val="hy-AM"/>
        </w:rPr>
        <w:t xml:space="preserve"> 10 </w:t>
      </w:r>
      <w:r w:rsidRPr="003D0CDB">
        <w:rPr>
          <w:rFonts w:cs="Sylfaen"/>
          <w:lang w:val="hy-AM"/>
        </w:rPr>
        <w:t>տոկոսից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պակասին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տիրապետող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այն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մասնակիցը</w:t>
      </w:r>
      <w:r w:rsidRPr="003D0CDB">
        <w:rPr>
          <w:lang w:val="hy-AM"/>
        </w:rPr>
        <w:t xml:space="preserve">, </w:t>
      </w:r>
      <w:r w:rsidRPr="003D0CDB">
        <w:rPr>
          <w:rFonts w:cs="Sylfaen"/>
          <w:lang w:val="hy-AM"/>
        </w:rPr>
        <w:t>որը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չի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կնքել</w:t>
      </w:r>
      <w:r w:rsidRPr="003D0CDB">
        <w:rPr>
          <w:lang w:val="hy-AM"/>
        </w:rPr>
        <w:t xml:space="preserve"> </w:t>
      </w:r>
      <w:r w:rsidRPr="003D0CDB">
        <w:rPr>
          <w:rFonts w:cs="Sylfaen"/>
          <w:lang w:val="hy-AM"/>
        </w:rPr>
        <w:t>սույն</w:t>
      </w:r>
      <w:r w:rsidRPr="003D0CDB">
        <w:rPr>
          <w:lang w:val="hy-AM"/>
        </w:rPr>
        <w:t xml:space="preserve"> </w:t>
      </w:r>
      <w:r w:rsidR="00D161B5" w:rsidRPr="00D4210A">
        <w:rPr>
          <w:color w:val="0000FF"/>
          <w:u w:val="single"/>
          <w:lang w:val="hy-AM"/>
        </w:rPr>
        <w:t>կանոնա</w:t>
      </w:r>
      <w:r w:rsidRPr="00D4210A">
        <w:rPr>
          <w:rFonts w:cs="Sylfaen"/>
          <w:lang w:val="hy-AM"/>
        </w:rPr>
        <w:t xml:space="preserve">կարգի </w:t>
      </w:r>
      <w:r w:rsidRPr="00D4210A">
        <w:rPr>
          <w:rFonts w:cs="Sylfaen"/>
          <w:strike/>
          <w:color w:val="0000FF"/>
          <w:lang w:val="hy-AM"/>
        </w:rPr>
        <w:t>2.11</w:t>
      </w:r>
      <w:r w:rsidRPr="00D4210A">
        <w:rPr>
          <w:rFonts w:cs="Sylfaen"/>
          <w:lang w:val="hy-AM"/>
        </w:rPr>
        <w:t xml:space="preserve"> </w:t>
      </w:r>
      <w:r w:rsidR="00D161B5" w:rsidRPr="00D4210A">
        <w:rPr>
          <w:rFonts w:cs="Sylfaen"/>
          <w:color w:val="0000FF"/>
          <w:u w:val="single"/>
          <w:lang w:val="hy-AM"/>
        </w:rPr>
        <w:t>2.</w:t>
      </w:r>
      <w:r w:rsidR="00A84252" w:rsidRPr="00A84252">
        <w:rPr>
          <w:rFonts w:cs="Sylfaen"/>
          <w:color w:val="0000FF"/>
          <w:u w:val="single"/>
          <w:lang w:val="hy-AM"/>
        </w:rPr>
        <w:t>39</w:t>
      </w:r>
      <w:r w:rsidR="00D161B5" w:rsidRPr="00D4210A">
        <w:rPr>
          <w:rFonts w:cs="Sylfaen"/>
          <w:color w:val="0000FF"/>
          <w:lang w:val="hy-AM"/>
        </w:rPr>
        <w:t xml:space="preserve"> </w:t>
      </w:r>
      <w:r w:rsidRPr="00D4210A">
        <w:rPr>
          <w:rFonts w:cs="Sylfaen"/>
          <w:lang w:val="hy-AM"/>
        </w:rPr>
        <w:t>կետում նշված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պայմանագիրը</w:t>
      </w:r>
      <w:r w:rsidRPr="00D4210A">
        <w:rPr>
          <w:rFonts w:cs="Times Armenian"/>
          <w:lang w:val="hy-AM"/>
        </w:rPr>
        <w:t>: Փ</w:t>
      </w:r>
      <w:r w:rsidRPr="00D4210A">
        <w:rPr>
          <w:rFonts w:cs="Sylfaen"/>
          <w:lang w:val="hy-AM"/>
        </w:rPr>
        <w:t>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նակցություն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ունեցող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նակիցների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միա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lastRenderedPageBreak/>
        <w:t>ներկայացուցիչը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պետք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է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առաջադրվի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նրանց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կողմից</w:t>
      </w:r>
      <w:r w:rsidRPr="00D4210A">
        <w:rPr>
          <w:rFonts w:cs="Times Armenian"/>
          <w:lang w:val="hy-AM"/>
        </w:rPr>
        <w:t xml:space="preserve"> և </w:t>
      </w:r>
      <w:r w:rsidRPr="00D4210A">
        <w:rPr>
          <w:rFonts w:cs="Sylfaen"/>
          <w:lang w:val="hy-AM"/>
        </w:rPr>
        <w:t>ընդ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րկվի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Խորհրդի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կազմում</w:t>
      </w:r>
      <w:r w:rsidRPr="00D4210A">
        <w:rPr>
          <w:rFonts w:cs="Times Armenian"/>
          <w:lang w:val="hy-AM"/>
        </w:rPr>
        <w:t xml:space="preserve">` </w:t>
      </w:r>
      <w:r w:rsidRPr="00D4210A">
        <w:rPr>
          <w:rFonts w:cs="Sylfaen"/>
          <w:lang w:val="hy-AM"/>
        </w:rPr>
        <w:t>առանց</w:t>
      </w:r>
      <w:r w:rsidRPr="00D4210A">
        <w:rPr>
          <w:rFonts w:cs="Times Armenian"/>
          <w:lang w:val="hy-AM"/>
        </w:rPr>
        <w:t xml:space="preserve"> </w:t>
      </w:r>
      <w:r w:rsidR="00D161B5" w:rsidRPr="00D4210A">
        <w:rPr>
          <w:rFonts w:cs="Sylfaen"/>
          <w:lang w:val="hy-AM"/>
        </w:rPr>
        <w:t>Ը</w:t>
      </w:r>
      <w:r w:rsidRPr="00D4210A">
        <w:rPr>
          <w:rFonts w:cs="Sylfaen"/>
          <w:lang w:val="hy-AM"/>
        </w:rPr>
        <w:t>նդհանուր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ժողովի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կողմից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ընտրության</w:t>
      </w:r>
      <w:r w:rsidRPr="00D4210A">
        <w:rPr>
          <w:rFonts w:cs="Times Armenian"/>
          <w:lang w:val="hy-AM"/>
        </w:rPr>
        <w:t xml:space="preserve">: </w:t>
      </w:r>
      <w:r w:rsidRPr="00D4210A">
        <w:rPr>
          <w:rFonts w:cs="Sylfaen"/>
          <w:lang w:val="hy-AM"/>
        </w:rPr>
        <w:t>Փոքր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նակցություն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ունեցող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նակիցների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ներկայացուցչի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ընտրությանը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նակցում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են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միայն</w:t>
      </w:r>
      <w:r w:rsidRPr="00D4210A">
        <w:rPr>
          <w:rFonts w:cs="Times Armenian"/>
          <w:lang w:val="hy-AM"/>
        </w:rPr>
        <w:t xml:space="preserve"> </w:t>
      </w:r>
      <w:r w:rsidR="00D161B5" w:rsidRPr="00D4210A">
        <w:rPr>
          <w:rFonts w:cs="Sylfaen"/>
          <w:lang w:val="hy-AM"/>
        </w:rPr>
        <w:t>Ը</w:t>
      </w:r>
      <w:r w:rsidRPr="00D4210A">
        <w:rPr>
          <w:rFonts w:cs="Sylfaen"/>
          <w:lang w:val="hy-AM"/>
        </w:rPr>
        <w:t>նդհանուր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ժողովի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նի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տին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ներկա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փոքր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նակցություն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ունեցող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</w:t>
      </w:r>
      <w:r w:rsidRPr="00D4210A">
        <w:rPr>
          <w:rFonts w:cs="Times Armenian"/>
          <w:lang w:val="hy-AM"/>
        </w:rPr>
        <w:t>u</w:t>
      </w:r>
      <w:r w:rsidRPr="00D4210A">
        <w:rPr>
          <w:rFonts w:cs="Sylfaen"/>
          <w:lang w:val="hy-AM"/>
        </w:rPr>
        <w:t>նակիցները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նրանց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ներկայացուցիչները</w:t>
      </w:r>
      <w:r w:rsidRPr="00D4210A">
        <w:rPr>
          <w:rFonts w:cs="Times Armenian"/>
          <w:lang w:val="hy-AM"/>
        </w:rPr>
        <w:t xml:space="preserve">, </w:t>
      </w:r>
      <w:r w:rsidRPr="00D4210A">
        <w:rPr>
          <w:rFonts w:cs="Sylfaen"/>
          <w:lang w:val="hy-AM"/>
        </w:rPr>
        <w:t>թեկուզև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դրանց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թիվը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կազմի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մեկ: Բանկի</w:t>
      </w:r>
      <w:r w:rsidRPr="00D4210A">
        <w:rPr>
          <w:rFonts w:cs="Times Armenian"/>
          <w:lang w:val="hy-AM"/>
        </w:rPr>
        <w:t xml:space="preserve"> կանոնադրական հիմնադրամում փոքր մասնակցություն ունեցող մասնակիցների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ներկայացուցչի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ընտրությանը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չեն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մասնակցում</w:t>
      </w:r>
      <w:r w:rsidRPr="00D4210A">
        <w:rPr>
          <w:lang w:val="hy-AM"/>
        </w:rPr>
        <w:t xml:space="preserve"> </w:t>
      </w:r>
      <w:r w:rsidR="00D161B5" w:rsidRPr="00D4210A">
        <w:rPr>
          <w:color w:val="0000FF"/>
          <w:u w:val="single"/>
          <w:lang w:val="hy-AM"/>
        </w:rPr>
        <w:t>սույն</w:t>
      </w:r>
      <w:r w:rsidR="00D161B5" w:rsidRPr="00D4210A">
        <w:rPr>
          <w:lang w:val="hy-AM"/>
        </w:rPr>
        <w:t xml:space="preserve"> </w:t>
      </w:r>
      <w:r w:rsidR="00D161B5" w:rsidRPr="00D4210A">
        <w:rPr>
          <w:color w:val="0000FF"/>
          <w:u w:val="single"/>
          <w:lang w:val="hy-AM"/>
        </w:rPr>
        <w:t>կանոնա</w:t>
      </w:r>
      <w:r w:rsidR="00D161B5" w:rsidRPr="00D4210A">
        <w:rPr>
          <w:rFonts w:cs="Sylfaen"/>
          <w:lang w:val="hy-AM"/>
        </w:rPr>
        <w:t xml:space="preserve">կարգի </w:t>
      </w:r>
      <w:r w:rsidR="00D161B5" w:rsidRPr="00D4210A">
        <w:rPr>
          <w:rFonts w:cs="Sylfaen"/>
          <w:strike/>
          <w:color w:val="0000FF"/>
          <w:lang w:val="hy-AM"/>
        </w:rPr>
        <w:t>2.11</w:t>
      </w:r>
      <w:r w:rsidR="00D161B5" w:rsidRPr="00D4210A">
        <w:rPr>
          <w:rFonts w:cs="Sylfaen"/>
          <w:lang w:val="hy-AM"/>
        </w:rPr>
        <w:t xml:space="preserve"> </w:t>
      </w:r>
      <w:r w:rsidR="00D161B5" w:rsidRPr="00D4210A">
        <w:rPr>
          <w:rFonts w:cs="Sylfaen"/>
          <w:color w:val="0000FF"/>
          <w:u w:val="single"/>
          <w:lang w:val="hy-AM"/>
        </w:rPr>
        <w:t>2.</w:t>
      </w:r>
      <w:r w:rsidR="00A84252" w:rsidRPr="00A84252">
        <w:rPr>
          <w:rFonts w:cs="Sylfaen"/>
          <w:color w:val="0000FF"/>
          <w:u w:val="single"/>
          <w:lang w:val="hy-AM"/>
        </w:rPr>
        <w:t>39</w:t>
      </w:r>
      <w:r w:rsidRPr="00D4210A">
        <w:rPr>
          <w:rFonts w:cs="Sylfaen"/>
          <w:lang w:val="hy-AM"/>
        </w:rPr>
        <w:t xml:space="preserve"> կետում նշված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 xml:space="preserve">պայմանագիրը </w:t>
      </w:r>
      <w:r w:rsidRPr="00D4210A">
        <w:rPr>
          <w:rFonts w:cs="Sylfaen"/>
          <w:strike/>
          <w:color w:val="0000FF"/>
          <w:lang w:val="hy-AM"/>
        </w:rPr>
        <w:t>նշված</w:t>
      </w:r>
      <w:r w:rsidRPr="00D4210A">
        <w:rPr>
          <w:strike/>
          <w:color w:val="0000FF"/>
          <w:lang w:val="hy-AM"/>
        </w:rPr>
        <w:t xml:space="preserve"> </w:t>
      </w:r>
      <w:r w:rsidRPr="00D4210A">
        <w:rPr>
          <w:rFonts w:cs="Sylfaen"/>
          <w:strike/>
          <w:color w:val="0000FF"/>
          <w:lang w:val="hy-AM"/>
        </w:rPr>
        <w:t>պայմանագիրը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կնքած</w:t>
      </w:r>
      <w:r w:rsidRPr="00D4210A">
        <w:rPr>
          <w:lang w:val="hy-AM"/>
        </w:rPr>
        <w:t xml:space="preserve"> </w:t>
      </w:r>
      <w:r w:rsidR="00D161B5" w:rsidRPr="00D4210A">
        <w:rPr>
          <w:rFonts w:cs="Sylfaen"/>
          <w:lang w:val="hy-AM"/>
        </w:rPr>
        <w:t>Բ</w:t>
      </w:r>
      <w:r w:rsidRPr="00D4210A">
        <w:rPr>
          <w:rFonts w:cs="Sylfaen"/>
          <w:lang w:val="hy-AM"/>
        </w:rPr>
        <w:t>անկի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մասնակիցները</w:t>
      </w:r>
      <w:r w:rsidRPr="00D4210A">
        <w:rPr>
          <w:lang w:val="hy-AM"/>
        </w:rPr>
        <w:t>: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Բանկի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փոքր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մասնակիցները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ծանուցվում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են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Բանկի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Խորհրդի</w:t>
      </w:r>
      <w:r w:rsidRPr="00D4210A">
        <w:rPr>
          <w:lang w:val="hy-AM"/>
        </w:rPr>
        <w:t xml:space="preserve"> </w:t>
      </w:r>
      <w:r w:rsidRPr="00D4210A">
        <w:rPr>
          <w:rFonts w:cs="Sylfaen"/>
          <w:lang w:val="hy-AM"/>
        </w:rPr>
        <w:t>կողմից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իրենց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փոքր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մասնակցի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կար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ավիճակ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ձեռք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բերելու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մասին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Ժողովի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համար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ծանուցման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կար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ով`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սույն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մասով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սահմանված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պայմանա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իրը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ստանալուց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հետո</w:t>
      </w:r>
      <w:r w:rsidRPr="00D4210A">
        <w:rPr>
          <w:rFonts w:cs="Times Armenian"/>
          <w:lang w:val="hy-AM"/>
        </w:rPr>
        <w:t xml:space="preserve"> 5 </w:t>
      </w:r>
      <w:r w:rsidR="00D161B5" w:rsidRPr="00D4210A">
        <w:rPr>
          <w:rFonts w:cs="Times Armenian"/>
          <w:lang w:val="hy-AM"/>
        </w:rPr>
        <w:t xml:space="preserve">(հինգ) </w:t>
      </w:r>
      <w:r w:rsidRPr="00D4210A">
        <w:rPr>
          <w:rFonts w:cs="Sylfaen"/>
          <w:lang w:val="hy-AM"/>
        </w:rPr>
        <w:t>օրվա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ընթացքում</w:t>
      </w:r>
      <w:r w:rsidRPr="00D4210A">
        <w:rPr>
          <w:rFonts w:cs="Times Armenian"/>
          <w:lang w:val="hy-AM"/>
        </w:rPr>
        <w:t xml:space="preserve">: </w:t>
      </w:r>
      <w:r w:rsidRPr="00D4210A">
        <w:rPr>
          <w:rFonts w:cs="Sylfaen"/>
          <w:lang w:val="hy-AM"/>
        </w:rPr>
        <w:t>Ծանուցվելուց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հետո</w:t>
      </w:r>
      <w:r w:rsidRPr="00D4210A">
        <w:rPr>
          <w:rFonts w:cs="Times Armenian"/>
          <w:lang w:val="hy-AM"/>
        </w:rPr>
        <w:t xml:space="preserve"> փ</w:t>
      </w:r>
      <w:r w:rsidRPr="00D4210A">
        <w:rPr>
          <w:rFonts w:cs="Sylfaen"/>
          <w:lang w:val="hy-AM"/>
        </w:rPr>
        <w:t>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մասնակիցները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առաջադրում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են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Խորհրդի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անդամի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իրենց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թեկնածուին</w:t>
      </w:r>
      <w:r w:rsidRPr="00D4210A">
        <w:rPr>
          <w:rFonts w:cs="Times Armenian"/>
          <w:lang w:val="hy-AM"/>
        </w:rPr>
        <w:t xml:space="preserve">: </w:t>
      </w:r>
      <w:r w:rsidRPr="00D4210A">
        <w:rPr>
          <w:rFonts w:cs="Sylfaen"/>
          <w:lang w:val="hy-AM"/>
        </w:rPr>
        <w:t>Համաձայնության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չ</w:t>
      </w:r>
      <w:r w:rsidRPr="00D4210A">
        <w:rPr>
          <w:rFonts w:cs="Times Armenian"/>
          <w:lang w:val="hy-AM"/>
        </w:rPr>
        <w:t>գ</w:t>
      </w:r>
      <w:r w:rsidRPr="00D4210A">
        <w:rPr>
          <w:rFonts w:cs="Sylfaen"/>
          <w:lang w:val="hy-AM"/>
        </w:rPr>
        <w:t>ալու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դեպքում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Ժողովի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անցկացման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օրը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փոքր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մասնակիցները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փակ</w:t>
      </w:r>
      <w:r w:rsidRPr="00D4210A">
        <w:rPr>
          <w:rFonts w:cs="Times Armenian"/>
          <w:lang w:val="hy-AM"/>
        </w:rPr>
        <w:t xml:space="preserve"> գ</w:t>
      </w:r>
      <w:r w:rsidRPr="00D4210A">
        <w:rPr>
          <w:rFonts w:cs="Sylfaen"/>
          <w:lang w:val="hy-AM"/>
        </w:rPr>
        <w:t>աղտնի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քվեարկությամբ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ընտրում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են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Խորհրդի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անդամի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թեկնածու</w:t>
      </w:r>
      <w:r w:rsidRPr="00D4210A">
        <w:rPr>
          <w:rFonts w:cs="Times Armenian"/>
          <w:lang w:val="hy-AM"/>
        </w:rPr>
        <w:t xml:space="preserve">` </w:t>
      </w:r>
      <w:r w:rsidRPr="00D4210A">
        <w:rPr>
          <w:rFonts w:cs="Sylfaen"/>
          <w:lang w:val="hy-AM"/>
        </w:rPr>
        <w:t>իրենց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կողմից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առաջադրված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թեկնածուների</w:t>
      </w:r>
      <w:r w:rsidRPr="00D4210A">
        <w:rPr>
          <w:rFonts w:cs="Times Armenian"/>
          <w:lang w:val="hy-AM"/>
        </w:rPr>
        <w:t xml:space="preserve"> </w:t>
      </w:r>
      <w:r w:rsidRPr="00D4210A">
        <w:rPr>
          <w:rFonts w:cs="Sylfaen"/>
          <w:lang w:val="hy-AM"/>
        </w:rPr>
        <w:t>թվից</w:t>
      </w:r>
      <w:r w:rsidRPr="00D4210A">
        <w:rPr>
          <w:rFonts w:cs="Times Armenian"/>
          <w:lang w:val="hy-AM"/>
        </w:rPr>
        <w:t xml:space="preserve">: </w:t>
      </w:r>
      <w:r w:rsidRPr="00D4210A">
        <w:rPr>
          <w:rFonts w:cs="Sylfaen"/>
          <w:lang w:val="hy-AM"/>
        </w:rPr>
        <w:t>Քվեարկությունը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կազմակերպվում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և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անցկացվում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է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Բանկի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Խորհրդի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նախա</w:t>
      </w:r>
      <w:r w:rsidRPr="003D0CDB">
        <w:rPr>
          <w:rFonts w:cs="Times Armenian"/>
          <w:lang w:val="hy-AM"/>
        </w:rPr>
        <w:t>գ</w:t>
      </w:r>
      <w:r w:rsidRPr="003D0CDB">
        <w:rPr>
          <w:rFonts w:cs="Sylfaen"/>
          <w:lang w:val="hy-AM"/>
        </w:rPr>
        <w:t>ահի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նրա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նշած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Խորհրդի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անդամի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կողմից</w:t>
      </w:r>
      <w:r w:rsidRPr="003D0CDB">
        <w:rPr>
          <w:rFonts w:cs="Times Armenian"/>
          <w:lang w:val="hy-AM"/>
        </w:rPr>
        <w:t xml:space="preserve">: </w:t>
      </w:r>
      <w:r w:rsidRPr="003D0CDB">
        <w:rPr>
          <w:rFonts w:cs="Sylfaen"/>
          <w:lang w:val="hy-AM"/>
        </w:rPr>
        <w:t>Բանկի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կանոնադրական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հիմնադրամում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փոքր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մա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նակցություն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ունեցող</w:t>
      </w:r>
      <w:r w:rsidRPr="003D0CDB">
        <w:rPr>
          <w:rFonts w:cs="Times Armenian"/>
          <w:lang w:val="hy-AM"/>
        </w:rPr>
        <w:t xml:space="preserve"> </w:t>
      </w:r>
      <w:r w:rsidRPr="003D0CDB">
        <w:rPr>
          <w:rFonts w:cs="Sylfaen"/>
          <w:lang w:val="hy-AM"/>
        </w:rPr>
        <w:t>մա</w:t>
      </w:r>
      <w:r w:rsidRPr="003D0CDB">
        <w:rPr>
          <w:rFonts w:cs="Times Armenian"/>
          <w:lang w:val="hy-AM"/>
        </w:rPr>
        <w:t>u</w:t>
      </w:r>
      <w:r w:rsidRPr="003D0CDB">
        <w:rPr>
          <w:rFonts w:cs="Sylfaen"/>
          <w:lang w:val="hy-AM"/>
        </w:rPr>
        <w:t>նակիցների</w:t>
      </w:r>
      <w:r w:rsidRPr="003D0CDB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առաջադրած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ներկայացուցչի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մա</w:t>
      </w:r>
      <w:r w:rsidRPr="00B92A84">
        <w:rPr>
          <w:rFonts w:cs="Times Armenian"/>
          <w:lang w:val="hy-AM"/>
        </w:rPr>
        <w:t>u</w:t>
      </w:r>
      <w:r w:rsidRPr="00B92A84">
        <w:rPr>
          <w:rFonts w:cs="Sylfaen"/>
          <w:lang w:val="hy-AM"/>
        </w:rPr>
        <w:t>ին</w:t>
      </w:r>
      <w:r w:rsidRPr="00B92A84">
        <w:rPr>
          <w:rFonts w:cs="Times Armenian"/>
          <w:lang w:val="hy-AM"/>
        </w:rPr>
        <w:t xml:space="preserve"> տեղեկատվությունը </w:t>
      </w:r>
      <w:r w:rsidRPr="00B92A84">
        <w:rPr>
          <w:rFonts w:cs="Sylfaen"/>
          <w:lang w:val="hy-AM"/>
        </w:rPr>
        <w:t>Խորհրդի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կողմից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ներկայացվում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է</w:t>
      </w:r>
      <w:r w:rsidRPr="00B92A84">
        <w:rPr>
          <w:rFonts w:cs="Times Armenian"/>
          <w:lang w:val="hy-AM"/>
        </w:rPr>
        <w:t xml:space="preserve"> </w:t>
      </w:r>
      <w:r w:rsidR="00D161B5" w:rsidRPr="00B92A84">
        <w:rPr>
          <w:rFonts w:cs="Sylfaen"/>
          <w:lang w:val="hy-AM"/>
        </w:rPr>
        <w:t>Ը</w:t>
      </w:r>
      <w:r w:rsidRPr="00B92A84">
        <w:rPr>
          <w:rFonts w:cs="Sylfaen"/>
          <w:lang w:val="hy-AM"/>
        </w:rPr>
        <w:t>նդհանուր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ժողովին`</w:t>
      </w:r>
      <w:r w:rsidRPr="00B92A84">
        <w:rPr>
          <w:rFonts w:cs="Times Armenian"/>
          <w:lang w:val="hy-AM"/>
        </w:rPr>
        <w:t xml:space="preserve"> </w:t>
      </w:r>
      <w:r w:rsidR="00B92A84" w:rsidRPr="00B92A84">
        <w:rPr>
          <w:rFonts w:cs="Times Armenian"/>
          <w:color w:val="0000FF"/>
          <w:u w:val="single"/>
          <w:lang w:val="hy-AM"/>
        </w:rPr>
        <w:t>Ժողովի</w:t>
      </w:r>
      <w:r w:rsidR="00B92A84" w:rsidRPr="00B92A84">
        <w:rPr>
          <w:rFonts w:cs="Times Armenian"/>
          <w:lang w:val="hy-AM"/>
        </w:rPr>
        <w:t xml:space="preserve"> </w:t>
      </w:r>
      <w:r w:rsidRPr="00B92A84">
        <w:rPr>
          <w:lang w:val="hy-AM"/>
        </w:rPr>
        <w:t>կայացման</w:t>
      </w:r>
      <w:r w:rsidR="00B92A84" w:rsidRPr="00B92A84">
        <w:rPr>
          <w:lang w:val="hy-AM"/>
        </w:rPr>
        <w:t xml:space="preserve"> </w:t>
      </w:r>
      <w:r w:rsidR="00B92A84" w:rsidRPr="00B92A84">
        <w:rPr>
          <w:color w:val="0000FF"/>
          <w:u w:val="single"/>
          <w:lang w:val="hy-AM"/>
        </w:rPr>
        <w:t>օրվանից առնվազն 30 օր առաջ</w:t>
      </w:r>
      <w:r w:rsidRPr="00B92A84">
        <w:rPr>
          <w:lang w:val="hy-AM"/>
        </w:rPr>
        <w:t>, իuկ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հեռակա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կար</w:t>
      </w:r>
      <w:r w:rsidRPr="00B92A84">
        <w:rPr>
          <w:rFonts w:cs="Times Armenian"/>
          <w:lang w:val="hy-AM"/>
        </w:rPr>
        <w:t>գ</w:t>
      </w:r>
      <w:r w:rsidRPr="00B92A84">
        <w:rPr>
          <w:rFonts w:cs="Sylfaen"/>
          <w:lang w:val="hy-AM"/>
        </w:rPr>
        <w:t>ով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քվեարկության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դեպքում</w:t>
      </w:r>
      <w:r w:rsidRPr="00B92A84">
        <w:rPr>
          <w:rFonts w:cs="Times Armenian"/>
          <w:lang w:val="hy-AM"/>
        </w:rPr>
        <w:t xml:space="preserve">` </w:t>
      </w:r>
      <w:r w:rsidRPr="00B92A84">
        <w:rPr>
          <w:rFonts w:cs="Sylfaen"/>
          <w:lang w:val="hy-AM"/>
        </w:rPr>
        <w:t>լրացրած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քվեաթերթիկները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Բանկի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կողմից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ընդունելու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համար</w:t>
      </w:r>
      <w:r w:rsidRPr="00B92A84">
        <w:rPr>
          <w:rFonts w:cs="Times Armenian"/>
          <w:lang w:val="hy-AM"/>
        </w:rPr>
        <w:t xml:space="preserve"> u</w:t>
      </w:r>
      <w:r w:rsidRPr="00B92A84">
        <w:rPr>
          <w:rFonts w:cs="Sylfaen"/>
          <w:lang w:val="hy-AM"/>
        </w:rPr>
        <w:t>ահմանված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ժամկետի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վերջին</w:t>
      </w:r>
      <w:r w:rsidRPr="00B92A84">
        <w:rPr>
          <w:rFonts w:cs="Times Armenian"/>
          <w:lang w:val="hy-AM"/>
        </w:rPr>
        <w:t xml:space="preserve"> օ</w:t>
      </w:r>
      <w:r w:rsidRPr="00B92A84">
        <w:rPr>
          <w:rFonts w:cs="Sylfaen"/>
          <w:lang w:val="hy-AM"/>
        </w:rPr>
        <w:t>րվանից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առնվազն</w:t>
      </w:r>
      <w:r w:rsidRPr="00B92A84">
        <w:rPr>
          <w:rFonts w:cs="Times Armenian"/>
          <w:lang w:val="hy-AM"/>
        </w:rPr>
        <w:t xml:space="preserve"> 30 օ</w:t>
      </w:r>
      <w:r w:rsidRPr="00B92A84">
        <w:rPr>
          <w:rFonts w:cs="Sylfaen"/>
          <w:lang w:val="hy-AM"/>
        </w:rPr>
        <w:t>ր</w:t>
      </w:r>
      <w:r w:rsidRPr="00B92A84">
        <w:rPr>
          <w:rFonts w:cs="Times Armenian"/>
          <w:lang w:val="hy-AM"/>
        </w:rPr>
        <w:t xml:space="preserve"> </w:t>
      </w:r>
      <w:r w:rsidRPr="00B92A84">
        <w:rPr>
          <w:rFonts w:cs="Sylfaen"/>
          <w:lang w:val="hy-AM"/>
        </w:rPr>
        <w:t>առաջ</w:t>
      </w:r>
      <w:r w:rsidR="00007BAD" w:rsidRPr="00B92A84">
        <w:rPr>
          <w:rFonts w:cs="Sylfaen"/>
          <w:lang w:val="hy-AM"/>
        </w:rPr>
        <w:t>:</w:t>
      </w:r>
    </w:p>
    <w:p w14:paraId="3B5906E0" w14:textId="48B7541D" w:rsidR="00A25E4B" w:rsidRPr="00A25E4B" w:rsidRDefault="00A25E4B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111161">
        <w:rPr>
          <w:color w:val="0000FF"/>
          <w:u w:val="single"/>
          <w:lang w:val="hy-AM"/>
        </w:rPr>
        <w:t>Բանկերի գործունեությունը կարգավորող օրենք</w:t>
      </w:r>
      <w:r w:rsidRPr="00111161">
        <w:rPr>
          <w:color w:val="0000FF"/>
          <w:u w:val="single"/>
          <w:lang w:val="hy-AM"/>
        </w:rPr>
        <w:softHyphen/>
        <w:t xml:space="preserve">ների և այլ իրավական ակտերի իմաստով </w:t>
      </w:r>
      <w:r w:rsidR="00894EBA" w:rsidRPr="00894EBA">
        <w:rPr>
          <w:color w:val="0000FF"/>
          <w:u w:val="single"/>
          <w:lang w:val="hy-AM"/>
        </w:rPr>
        <w:t>Խ</w:t>
      </w:r>
      <w:r w:rsidRPr="00111161">
        <w:rPr>
          <w:color w:val="0000FF"/>
          <w:u w:val="single"/>
          <w:lang w:val="hy-AM"/>
        </w:rPr>
        <w:t>որ</w:t>
      </w:r>
      <w:r w:rsidRPr="00111161">
        <w:rPr>
          <w:color w:val="0000FF"/>
          <w:u w:val="single"/>
          <w:lang w:val="hy-AM"/>
        </w:rPr>
        <w:softHyphen/>
        <w:t>հր</w:t>
      </w:r>
      <w:r w:rsidRPr="00111161">
        <w:rPr>
          <w:color w:val="0000FF"/>
          <w:u w:val="single"/>
          <w:lang w:val="hy-AM"/>
        </w:rPr>
        <w:softHyphen/>
        <w:t xml:space="preserve">դի նախագահը և </w:t>
      </w:r>
      <w:r w:rsidR="00894EBA" w:rsidRPr="00894EBA">
        <w:rPr>
          <w:color w:val="0000FF"/>
          <w:u w:val="single"/>
          <w:lang w:val="hy-AM"/>
        </w:rPr>
        <w:t>Խ</w:t>
      </w:r>
      <w:r w:rsidRPr="00111161">
        <w:rPr>
          <w:color w:val="0000FF"/>
          <w:u w:val="single"/>
          <w:lang w:val="hy-AM"/>
        </w:rPr>
        <w:t>որ</w:t>
      </w:r>
      <w:r w:rsidRPr="00111161">
        <w:rPr>
          <w:color w:val="0000FF"/>
          <w:u w:val="single"/>
          <w:lang w:val="hy-AM"/>
        </w:rPr>
        <w:softHyphen/>
        <w:t>հր</w:t>
      </w:r>
      <w:r w:rsidRPr="00111161">
        <w:rPr>
          <w:color w:val="0000FF"/>
          <w:u w:val="single"/>
          <w:lang w:val="hy-AM"/>
        </w:rPr>
        <w:softHyphen/>
        <w:t>դի անդամ</w:t>
      </w:r>
      <w:r w:rsidRPr="00111161">
        <w:rPr>
          <w:color w:val="0000FF"/>
          <w:u w:val="single"/>
          <w:lang w:val="hy-AM"/>
        </w:rPr>
        <w:softHyphen/>
        <w:t>նե</w:t>
      </w:r>
      <w:r w:rsidRPr="00111161">
        <w:rPr>
          <w:color w:val="0000FF"/>
          <w:u w:val="single"/>
          <w:lang w:val="hy-AM"/>
        </w:rPr>
        <w:softHyphen/>
        <w:t>րը համարվում են Բանկի ղեկավարներ: Նրանք, ինչպես նաև նրանց հետ փոխկապակցված և/կամ համագործակցող անձինք համարվում են Բանկի հետ կապված անձինք:</w:t>
      </w:r>
    </w:p>
    <w:p w14:paraId="6169A28A" w14:textId="5F5513E6" w:rsidR="00A25E4B" w:rsidRPr="005D7119" w:rsidRDefault="00A25E4B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A25E4B">
        <w:rPr>
          <w:color w:val="0000FF"/>
          <w:u w:val="single"/>
          <w:lang w:val="hy-AM"/>
        </w:rPr>
        <w:t xml:space="preserve">Բանկի կողմից </w:t>
      </w:r>
      <w:r w:rsidR="00894EBA" w:rsidRPr="00894EBA">
        <w:rPr>
          <w:color w:val="0000FF"/>
          <w:u w:val="single"/>
          <w:lang w:val="hy-AM"/>
        </w:rPr>
        <w:t>Խ</w:t>
      </w:r>
      <w:r w:rsidRPr="00A25E4B">
        <w:rPr>
          <w:color w:val="0000FF"/>
          <w:u w:val="single"/>
          <w:lang w:val="hy-AM"/>
        </w:rPr>
        <w:t>որ</w:t>
      </w:r>
      <w:r w:rsidRPr="00A25E4B">
        <w:rPr>
          <w:color w:val="0000FF"/>
          <w:u w:val="single"/>
          <w:lang w:val="hy-AM"/>
        </w:rPr>
        <w:softHyphen/>
        <w:t>հր</w:t>
      </w:r>
      <w:r w:rsidRPr="00A25E4B">
        <w:rPr>
          <w:color w:val="0000FF"/>
          <w:u w:val="single"/>
          <w:lang w:val="hy-AM"/>
        </w:rPr>
        <w:softHyphen/>
        <w:t xml:space="preserve">դի նախագահի և </w:t>
      </w:r>
      <w:r w:rsidR="00894EBA" w:rsidRPr="00894EBA">
        <w:rPr>
          <w:color w:val="0000FF"/>
          <w:u w:val="single"/>
          <w:lang w:val="hy-AM"/>
        </w:rPr>
        <w:t>Խ</w:t>
      </w:r>
      <w:r w:rsidRPr="00A25E4B">
        <w:rPr>
          <w:color w:val="0000FF"/>
          <w:u w:val="single"/>
          <w:lang w:val="hy-AM"/>
        </w:rPr>
        <w:t>որ</w:t>
      </w:r>
      <w:r w:rsidRPr="00A25E4B">
        <w:rPr>
          <w:color w:val="0000FF"/>
          <w:u w:val="single"/>
          <w:lang w:val="hy-AM"/>
        </w:rPr>
        <w:softHyphen/>
        <w:t>հր</w:t>
      </w:r>
      <w:r w:rsidRPr="00A25E4B">
        <w:rPr>
          <w:color w:val="0000FF"/>
          <w:u w:val="single"/>
          <w:lang w:val="hy-AM"/>
        </w:rPr>
        <w:softHyphen/>
        <w:t>դի անդամ</w:t>
      </w:r>
      <w:r w:rsidRPr="00A25E4B">
        <w:rPr>
          <w:color w:val="0000FF"/>
          <w:u w:val="single"/>
          <w:lang w:val="hy-AM"/>
        </w:rPr>
        <w:softHyphen/>
        <w:t>նե</w:t>
      </w:r>
      <w:r w:rsidRPr="00A25E4B">
        <w:rPr>
          <w:color w:val="0000FF"/>
          <w:u w:val="single"/>
          <w:lang w:val="hy-AM"/>
        </w:rPr>
        <w:softHyphen/>
        <w:t>րի հետ կնքվող գործարքները չեն կա</w:t>
      </w:r>
      <w:r w:rsidRPr="00A25E4B">
        <w:rPr>
          <w:color w:val="0000FF"/>
          <w:u w:val="single"/>
          <w:lang w:val="hy-AM"/>
        </w:rPr>
        <w:softHyphen/>
        <w:t>րող վեր</w:t>
      </w:r>
      <w:r w:rsidRPr="00A25E4B">
        <w:rPr>
          <w:color w:val="0000FF"/>
          <w:u w:val="single"/>
          <w:lang w:val="hy-AM"/>
        </w:rPr>
        <w:softHyphen/>
        <w:t>ջիններիս համար առավել բարենպաստ պայմաններ (այդ թվում՝ գործարք կնքելու հնարա</w:t>
      </w:r>
      <w:r w:rsidRPr="00A25E4B">
        <w:rPr>
          <w:color w:val="0000FF"/>
          <w:u w:val="single"/>
          <w:lang w:val="hy-AM"/>
        </w:rPr>
        <w:softHyphen/>
        <w:t>վորու</w:t>
      </w:r>
      <w:r w:rsidRPr="00A25E4B">
        <w:rPr>
          <w:color w:val="0000FF"/>
          <w:u w:val="single"/>
          <w:lang w:val="hy-AM"/>
        </w:rPr>
        <w:softHyphen/>
        <w:t>թյուն, գին, տոկոսներ, ժամ</w:t>
      </w:r>
      <w:r w:rsidRPr="00A25E4B">
        <w:rPr>
          <w:color w:val="0000FF"/>
          <w:u w:val="single"/>
          <w:lang w:val="hy-AM"/>
        </w:rPr>
        <w:softHyphen/>
        <w:t>կետ և այլն) նախատեսել, քան Բանկի աշ</w:t>
      </w:r>
      <w:r w:rsidRPr="00A25E4B">
        <w:rPr>
          <w:color w:val="0000FF"/>
          <w:u w:val="single"/>
          <w:lang w:val="hy-AM"/>
        </w:rPr>
        <w:softHyphen/>
        <w:t>խատակից չհամարվող այլ ֆիզի</w:t>
      </w:r>
      <w:r w:rsidRPr="00A25E4B">
        <w:rPr>
          <w:color w:val="0000FF"/>
          <w:u w:val="single"/>
          <w:lang w:val="hy-AM"/>
        </w:rPr>
        <w:softHyphen/>
        <w:t>կա</w:t>
      </w:r>
      <w:r w:rsidRPr="00A25E4B">
        <w:rPr>
          <w:color w:val="0000FF"/>
          <w:u w:val="single"/>
          <w:lang w:val="hy-AM"/>
        </w:rPr>
        <w:softHyphen/>
        <w:t>կան անձանց, ինչպես նաև իրավաբանական անձանց հետ կնքված նույնանման գոր</w:t>
      </w:r>
      <w:r w:rsidRPr="00A25E4B">
        <w:rPr>
          <w:color w:val="0000FF"/>
          <w:u w:val="single"/>
          <w:lang w:val="hy-AM"/>
        </w:rPr>
        <w:softHyphen/>
        <w:t>ծարք</w:t>
      </w:r>
      <w:r w:rsidRPr="00A25E4B">
        <w:rPr>
          <w:color w:val="0000FF"/>
          <w:u w:val="single"/>
          <w:lang w:val="hy-AM"/>
        </w:rPr>
        <w:softHyphen/>
        <w:t>ները: Խոր</w:t>
      </w:r>
      <w:r w:rsidRPr="00A25E4B">
        <w:rPr>
          <w:color w:val="0000FF"/>
          <w:u w:val="single"/>
          <w:lang w:val="hy-AM"/>
        </w:rPr>
        <w:softHyphen/>
        <w:t>հր</w:t>
      </w:r>
      <w:r w:rsidRPr="00A25E4B">
        <w:rPr>
          <w:color w:val="0000FF"/>
          <w:u w:val="single"/>
          <w:lang w:val="hy-AM"/>
        </w:rPr>
        <w:softHyphen/>
        <w:t>դի նա</w:t>
      </w:r>
      <w:r w:rsidRPr="00A25E4B">
        <w:rPr>
          <w:color w:val="0000FF"/>
          <w:u w:val="single"/>
          <w:lang w:val="hy-AM"/>
        </w:rPr>
        <w:softHyphen/>
        <w:t>խա</w:t>
      </w:r>
      <w:r w:rsidRPr="00A25E4B">
        <w:rPr>
          <w:color w:val="0000FF"/>
          <w:u w:val="single"/>
          <w:lang w:val="hy-AM"/>
        </w:rPr>
        <w:softHyphen/>
        <w:t xml:space="preserve">գահի և </w:t>
      </w:r>
      <w:r w:rsidR="00894EBA" w:rsidRPr="00894EBA">
        <w:rPr>
          <w:color w:val="0000FF"/>
          <w:u w:val="single"/>
          <w:lang w:val="hy-AM"/>
        </w:rPr>
        <w:t>Խ</w:t>
      </w:r>
      <w:r w:rsidRPr="00A25E4B">
        <w:rPr>
          <w:color w:val="0000FF"/>
          <w:u w:val="single"/>
          <w:lang w:val="hy-AM"/>
        </w:rPr>
        <w:t>որ</w:t>
      </w:r>
      <w:r w:rsidRPr="00A25E4B">
        <w:rPr>
          <w:color w:val="0000FF"/>
          <w:u w:val="single"/>
          <w:lang w:val="hy-AM"/>
        </w:rPr>
        <w:softHyphen/>
        <w:t>հր</w:t>
      </w:r>
      <w:r w:rsidRPr="00A25E4B">
        <w:rPr>
          <w:color w:val="0000FF"/>
          <w:u w:val="single"/>
          <w:lang w:val="hy-AM"/>
        </w:rPr>
        <w:softHyphen/>
        <w:t>դի անդամ</w:t>
      </w:r>
      <w:r w:rsidRPr="00A25E4B">
        <w:rPr>
          <w:color w:val="0000FF"/>
          <w:u w:val="single"/>
          <w:lang w:val="hy-AM"/>
        </w:rPr>
        <w:softHyphen/>
        <w:t>նե</w:t>
      </w:r>
      <w:r w:rsidRPr="00A25E4B">
        <w:rPr>
          <w:color w:val="0000FF"/>
          <w:u w:val="single"/>
          <w:lang w:val="hy-AM"/>
        </w:rPr>
        <w:softHyphen/>
        <w:t>րի հետ կապված անձանց հետ գործարքները կնքվում են Բանկի կող</w:t>
      </w:r>
      <w:r w:rsidRPr="00A25E4B">
        <w:rPr>
          <w:color w:val="0000FF"/>
          <w:u w:val="single"/>
          <w:lang w:val="hy-AM"/>
        </w:rPr>
        <w:softHyphen/>
        <w:t>մից հա</w:t>
      </w:r>
      <w:r w:rsidRPr="00A25E4B">
        <w:rPr>
          <w:color w:val="0000FF"/>
          <w:u w:val="single"/>
          <w:lang w:val="hy-AM"/>
        </w:rPr>
        <w:softHyphen/>
        <w:t>մապատասխան գործարք</w:t>
      </w:r>
      <w:r w:rsidRPr="00A25E4B">
        <w:rPr>
          <w:color w:val="0000FF"/>
          <w:u w:val="single"/>
          <w:lang w:val="hy-AM"/>
        </w:rPr>
        <w:softHyphen/>
        <w:t>ների կնքման համար նախատեսված ներքին ընթացա</w:t>
      </w:r>
      <w:r w:rsidRPr="00A25E4B">
        <w:rPr>
          <w:color w:val="0000FF"/>
          <w:u w:val="single"/>
          <w:lang w:val="hy-AM"/>
        </w:rPr>
        <w:softHyphen/>
        <w:t>կարգերի պահ</w:t>
      </w:r>
      <w:r w:rsidRPr="00A25E4B">
        <w:rPr>
          <w:color w:val="0000FF"/>
          <w:u w:val="single"/>
          <w:lang w:val="hy-AM"/>
        </w:rPr>
        <w:softHyphen/>
        <w:t>պան</w:t>
      </w:r>
      <w:r w:rsidRPr="00A25E4B">
        <w:rPr>
          <w:color w:val="0000FF"/>
          <w:u w:val="single"/>
          <w:lang w:val="hy-AM"/>
        </w:rPr>
        <w:softHyphen/>
      </w:r>
      <w:r w:rsidRPr="00A25E4B">
        <w:rPr>
          <w:color w:val="0000FF"/>
          <w:u w:val="single"/>
          <w:lang w:val="hy-AM"/>
        </w:rPr>
        <w:softHyphen/>
        <w:t>մամբ:</w:t>
      </w:r>
    </w:p>
    <w:p w14:paraId="663D90E1" w14:textId="59226E03" w:rsidR="005D7119" w:rsidRPr="00A12425" w:rsidRDefault="00A12425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A12425">
        <w:rPr>
          <w:color w:val="0000FF"/>
          <w:u w:val="single"/>
          <w:lang w:val="hy-AM"/>
        </w:rPr>
        <w:t>Բաժնետերերի ընդ</w:t>
      </w:r>
      <w:r w:rsidR="00BD2D08" w:rsidRPr="00BD2D08">
        <w:rPr>
          <w:color w:val="0000FF"/>
          <w:u w:val="single"/>
          <w:lang w:val="hy-AM"/>
        </w:rPr>
        <w:t>հ</w:t>
      </w:r>
      <w:r w:rsidRPr="00A12425">
        <w:rPr>
          <w:color w:val="0000FF"/>
          <w:u w:val="single"/>
          <w:lang w:val="hy-AM"/>
        </w:rPr>
        <w:t>անուր ժ</w:t>
      </w:r>
      <w:r w:rsidR="005D7119" w:rsidRPr="00A12425">
        <w:rPr>
          <w:color w:val="0000FF"/>
          <w:u w:val="single"/>
          <w:lang w:val="hy-AM"/>
        </w:rPr>
        <w:t xml:space="preserve">ողովի կողմից </w:t>
      </w:r>
      <w:r w:rsidR="00894EBA" w:rsidRPr="00894EBA">
        <w:rPr>
          <w:color w:val="0000FF"/>
          <w:u w:val="single"/>
          <w:lang w:val="hy-AM"/>
        </w:rPr>
        <w:t>Խ</w:t>
      </w:r>
      <w:r w:rsidR="005D7119" w:rsidRPr="00A12425">
        <w:rPr>
          <w:color w:val="0000FF"/>
          <w:u w:val="single"/>
          <w:lang w:val="hy-AM"/>
        </w:rPr>
        <w:t>որհրդի անդամի լիազորությունները վաղաժամկետ դադարեցվում են իր դիմումի համաձայն կամ եթե`</w:t>
      </w:r>
    </w:p>
    <w:p w14:paraId="62EC05EA" w14:textId="77777777" w:rsidR="005D7119" w:rsidRPr="002E71DB" w:rsidRDefault="005D7119" w:rsidP="00A12425">
      <w:pPr>
        <w:ind w:left="360" w:firstLine="446"/>
        <w:jc w:val="both"/>
        <w:rPr>
          <w:color w:val="0000FF"/>
          <w:u w:val="single"/>
          <w:lang w:val="hy-AM"/>
        </w:rPr>
      </w:pPr>
      <w:r w:rsidRPr="002E71DB">
        <w:rPr>
          <w:color w:val="0000FF"/>
          <w:u w:val="single"/>
          <w:lang w:val="hy-AM"/>
        </w:rPr>
        <w:t>ա. նա դատարանի` oրինական ուժի մեջ մտած վճռով ճանաչվել է անգործունակ կամ uահմանափակ գործունակ.</w:t>
      </w:r>
    </w:p>
    <w:p w14:paraId="13ABDDB8" w14:textId="0BB8A47D" w:rsidR="005D7119" w:rsidRPr="002E71DB" w:rsidRDefault="005D7119" w:rsidP="00A12425">
      <w:pPr>
        <w:ind w:left="360" w:firstLine="446"/>
        <w:jc w:val="both"/>
        <w:rPr>
          <w:color w:val="0000FF"/>
          <w:u w:val="single"/>
          <w:lang w:val="hy-AM"/>
        </w:rPr>
      </w:pPr>
      <w:r w:rsidRPr="002E71DB">
        <w:rPr>
          <w:color w:val="0000FF"/>
          <w:u w:val="single"/>
          <w:lang w:val="hy-AM"/>
        </w:rPr>
        <w:t xml:space="preserve">բ. նրա պաշտոնավարման ընթացքում ի հայտ են եկել այնպիuի հանգամանքներ, որոնց ուժով նրան արգելվում է լինել բանկի </w:t>
      </w:r>
      <w:r w:rsidR="00894EBA" w:rsidRPr="00894EBA">
        <w:rPr>
          <w:color w:val="0000FF"/>
          <w:u w:val="single"/>
          <w:lang w:val="hy-AM"/>
        </w:rPr>
        <w:t>Խ</w:t>
      </w:r>
      <w:r w:rsidRPr="002E71DB">
        <w:rPr>
          <w:color w:val="0000FF"/>
          <w:u w:val="single"/>
          <w:lang w:val="hy-AM"/>
        </w:rPr>
        <w:t>որհրդի անդամ (բանկի ղեկավար).</w:t>
      </w:r>
    </w:p>
    <w:p w14:paraId="43658B0C" w14:textId="027BBED0" w:rsidR="005D7119" w:rsidRPr="002E71DB" w:rsidRDefault="005D7119" w:rsidP="00A12425">
      <w:pPr>
        <w:ind w:left="360" w:firstLine="446"/>
        <w:jc w:val="both"/>
        <w:rPr>
          <w:color w:val="0000FF"/>
          <w:u w:val="single"/>
          <w:lang w:val="hy-AM"/>
        </w:rPr>
      </w:pPr>
      <w:r w:rsidRPr="002E71DB">
        <w:rPr>
          <w:color w:val="0000FF"/>
          <w:u w:val="single"/>
          <w:lang w:val="hy-AM"/>
        </w:rPr>
        <w:t xml:space="preserve">գ. մեկ տարվա ընթացքում բացակայել է </w:t>
      </w:r>
      <w:r w:rsidR="00894EBA" w:rsidRPr="00894EBA">
        <w:rPr>
          <w:color w:val="0000FF"/>
          <w:u w:val="single"/>
          <w:lang w:val="hy-AM"/>
        </w:rPr>
        <w:t>Խ</w:t>
      </w:r>
      <w:r w:rsidRPr="002E71DB">
        <w:rPr>
          <w:color w:val="0000FF"/>
          <w:u w:val="single"/>
          <w:lang w:val="hy-AM"/>
        </w:rPr>
        <w:t>որհրդի նիuտերի առնվազն 1/4-ից անհարգելի պատճառներով կամ ընդհանուր առմամբ (ներառյալ` հարգելի և անհարգելի բացակայություն</w:t>
      </w:r>
      <w:r w:rsidR="002E71DB" w:rsidRPr="00CA2898">
        <w:rPr>
          <w:color w:val="0000FF"/>
          <w:u w:val="single"/>
          <w:lang w:val="hy-AM"/>
        </w:rPr>
        <w:softHyphen/>
      </w:r>
      <w:r w:rsidRPr="002E71DB">
        <w:rPr>
          <w:color w:val="0000FF"/>
          <w:u w:val="single"/>
          <w:lang w:val="hy-AM"/>
        </w:rPr>
        <w:t xml:space="preserve">ները) նիuտերի առնվազն կեuից (իրական ժամանակի ռեժիմով և </w:t>
      </w:r>
      <w:r w:rsidR="00A12425" w:rsidRPr="002E71DB">
        <w:rPr>
          <w:color w:val="0000FF"/>
          <w:u w:val="single"/>
          <w:lang w:val="hy-AM"/>
        </w:rPr>
        <w:t>Բանկի</w:t>
      </w:r>
      <w:r w:rsidRPr="002E71DB">
        <w:rPr>
          <w:color w:val="0000FF"/>
          <w:u w:val="single"/>
          <w:lang w:val="hy-AM"/>
        </w:rPr>
        <w:t xml:space="preserve"> կանոնադրությամբ uահմանված հեռակա մաuնակցությունը համարվում է լիարժեք մաuնակցություն)</w:t>
      </w:r>
      <w:r w:rsidR="00A12425" w:rsidRPr="002E71DB">
        <w:rPr>
          <w:color w:val="0000FF"/>
          <w:u w:val="single"/>
          <w:lang w:val="hy-AM"/>
        </w:rPr>
        <w:t>.</w:t>
      </w:r>
    </w:p>
    <w:p w14:paraId="299435D6" w14:textId="77777777" w:rsidR="005D7119" w:rsidRPr="002E71DB" w:rsidRDefault="005D7119" w:rsidP="00A12425">
      <w:pPr>
        <w:ind w:left="360" w:firstLine="446"/>
        <w:jc w:val="both"/>
        <w:rPr>
          <w:color w:val="0000FF"/>
          <w:u w:val="single"/>
          <w:lang w:val="hy-AM"/>
        </w:rPr>
      </w:pPr>
      <w:r w:rsidRPr="002E71DB">
        <w:rPr>
          <w:color w:val="0000FF"/>
          <w:u w:val="single"/>
          <w:lang w:val="hy-AM"/>
        </w:rPr>
        <w:t>դ. oրենքով uահմանված կարգով որակազրկվել է կամ զրկվել է որոշակի պաշտոն վարելու իրավունքից:</w:t>
      </w:r>
    </w:p>
    <w:p w14:paraId="07BA596C" w14:textId="0B309D36" w:rsidR="00176C5A" w:rsidRPr="00305DAC" w:rsidRDefault="005D7119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rFonts w:cs="Times Armenian"/>
          <w:lang w:val="hy-AM"/>
        </w:rPr>
      </w:pPr>
      <w:r w:rsidRPr="00CA2898">
        <w:rPr>
          <w:rFonts w:cs="Times Armenian"/>
          <w:lang w:val="hy-AM"/>
        </w:rPr>
        <w:t>Խորհրդի անդամի լիազորությունները վաղաժամկետ կարող են դադարեցվել նաև լիազորությունների մնացած ժամանակահատվածի,</w:t>
      </w:r>
      <w:r w:rsidR="00CD5563" w:rsidRPr="00CD5563">
        <w:rPr>
          <w:rFonts w:cs="Times Armenian"/>
          <w:lang w:val="hy-AM"/>
        </w:rPr>
        <w:t xml:space="preserve"> </w:t>
      </w:r>
      <w:r w:rsidRPr="00CA2898">
        <w:rPr>
          <w:rFonts w:cs="Times Armenian"/>
          <w:lang w:val="hy-AM"/>
        </w:rPr>
        <w:t>իuկ եթե այդ ժամանակահատվածը մեկ տարուց ավելի է, ապա մեկ տարվա համար uահմանված աշխատավարձը Բանկի կողմից նրան փոխհա</w:t>
      </w:r>
      <w:r w:rsidR="000A4E86" w:rsidRPr="000A4E86">
        <w:rPr>
          <w:rFonts w:cs="Times Armenian"/>
          <w:lang w:val="hy-AM"/>
        </w:rPr>
        <w:softHyphen/>
      </w:r>
      <w:r w:rsidRPr="00CA2898">
        <w:rPr>
          <w:rFonts w:cs="Times Armenian"/>
          <w:lang w:val="hy-AM"/>
        </w:rPr>
        <w:t>տուցելու պայմանով</w:t>
      </w:r>
      <w:r w:rsidR="00176C5A" w:rsidRPr="00305DAC">
        <w:rPr>
          <w:rFonts w:cs="Times Armenian"/>
          <w:lang w:val="hy-AM"/>
        </w:rPr>
        <w:t xml:space="preserve">: Բանկն իրավունք ունի Խորհրդի անդամի պաշտոնից ազատված անձից </w:t>
      </w:r>
      <w:r w:rsidR="00176C5A" w:rsidRPr="00305DAC">
        <w:rPr>
          <w:rFonts w:cs="Times Armenian"/>
          <w:lang w:val="hy-AM"/>
        </w:rPr>
        <w:lastRenderedPageBreak/>
        <w:t xml:space="preserve">դատական կարգով հետ պահանջելու նրան փոխհատուցված աշխատավարձը` դատարանում ապացուցելով </w:t>
      </w:r>
      <w:r w:rsidR="00894EBA" w:rsidRPr="00894EBA">
        <w:rPr>
          <w:rFonts w:cs="Times Armenian"/>
          <w:color w:val="0000FF"/>
          <w:u w:val="single"/>
          <w:lang w:val="hy-AM"/>
        </w:rPr>
        <w:t>Խ</w:t>
      </w:r>
      <w:r w:rsidR="000A4E86" w:rsidRPr="000A4E86">
        <w:rPr>
          <w:rFonts w:cs="Times Armenian"/>
          <w:color w:val="0000FF"/>
          <w:u w:val="single"/>
          <w:lang w:val="hy-AM"/>
        </w:rPr>
        <w:t>որհրդի անդամի</w:t>
      </w:r>
      <w:r w:rsidR="000A4E86" w:rsidRPr="000A4E86">
        <w:rPr>
          <w:rFonts w:cs="Times Armenian"/>
          <w:lang w:val="hy-AM"/>
        </w:rPr>
        <w:t xml:space="preserve"> </w:t>
      </w:r>
      <w:r w:rsidR="00176C5A" w:rsidRPr="00305DAC">
        <w:rPr>
          <w:rFonts w:cs="Times Armenian"/>
          <w:lang w:val="hy-AM"/>
        </w:rPr>
        <w:t>կողմից պաշտոնեական պարտականությունների թերա</w:t>
      </w:r>
      <w:r w:rsidRPr="005D7119">
        <w:rPr>
          <w:rFonts w:cs="Times Armenian"/>
          <w:lang w:val="hy-AM"/>
        </w:rPr>
        <w:t>ցման</w:t>
      </w:r>
      <w:r w:rsidR="00176C5A" w:rsidRPr="00305DAC">
        <w:rPr>
          <w:rFonts w:cs="Times Armenian"/>
          <w:lang w:val="hy-AM"/>
        </w:rPr>
        <w:t xml:space="preserve"> փաuտը: </w:t>
      </w:r>
    </w:p>
    <w:p w14:paraId="2CEC7E69" w14:textId="3179029A" w:rsidR="00176C5A" w:rsidRPr="00655E62" w:rsidRDefault="00176C5A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rFonts w:cs="Times Armenian"/>
          <w:lang w:val="hy-AM"/>
        </w:rPr>
      </w:pPr>
      <w:r w:rsidRPr="00305DAC">
        <w:rPr>
          <w:rFonts w:cs="Times Armenian"/>
          <w:lang w:val="hy-AM"/>
        </w:rPr>
        <w:t xml:space="preserve">Խորհրդի անդամները </w:t>
      </w:r>
      <w:r w:rsidRPr="00655E62">
        <w:rPr>
          <w:rFonts w:cs="Times Armenian"/>
          <w:lang w:val="hy-AM"/>
        </w:rPr>
        <w:t>վարձատրվում են</w:t>
      </w:r>
      <w:r w:rsidR="00B513B3" w:rsidRPr="00655E62">
        <w:rPr>
          <w:lang w:val="hy-AM"/>
        </w:rPr>
        <w:t xml:space="preserve"> </w:t>
      </w:r>
      <w:r w:rsidR="00B513B3" w:rsidRPr="00655E62">
        <w:rPr>
          <w:color w:val="0000FF"/>
          <w:u w:val="single"/>
          <w:lang w:val="hy-AM"/>
        </w:rPr>
        <w:t xml:space="preserve">իրենց աշխատանքի համար՝ ըստ կատարված աշխատանքի բնույթի, </w:t>
      </w:r>
      <w:r w:rsidR="00E253C7" w:rsidRPr="00E253C7">
        <w:rPr>
          <w:color w:val="0000FF"/>
          <w:u w:val="single"/>
          <w:lang w:val="hy-AM"/>
        </w:rPr>
        <w:t>Խ</w:t>
      </w:r>
      <w:r w:rsidR="00B513B3" w:rsidRPr="00655E62">
        <w:rPr>
          <w:color w:val="0000FF"/>
          <w:u w:val="single"/>
          <w:lang w:val="hy-AM"/>
        </w:rPr>
        <w:t>որհրդի և հանձնաժողովների նիստերին մասնակցության, ընդ որում՝ Խորհրդի անդամների վարձատրության մեծ մասը պետք է լինի հաստատուն բնույթի</w:t>
      </w:r>
      <w:r w:rsidR="00385009" w:rsidRPr="00655E62">
        <w:rPr>
          <w:rFonts w:cs="Times Armenian"/>
          <w:lang w:val="hy-AM"/>
        </w:rPr>
        <w:t>:</w:t>
      </w:r>
    </w:p>
    <w:p w14:paraId="778E3E4C" w14:textId="26F8ED56" w:rsidR="00B513B3" w:rsidRPr="00655E62" w:rsidRDefault="00B513B3" w:rsidP="00562470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655E62">
        <w:rPr>
          <w:color w:val="0000FF"/>
          <w:u w:val="single"/>
          <w:lang w:val="hy-AM"/>
        </w:rPr>
        <w:t>Խորհրդի անդամների վարձատրության չափը հաստատվում է Խորհրդի որոշմամբ՝ Խորհրդին կից Անձնակազմի և պարգևատրումների հանձնաժողովի առաջարկի հիման վրա:</w:t>
      </w:r>
    </w:p>
    <w:p w14:paraId="666C6BF7" w14:textId="5DD2B367" w:rsidR="00B513B3" w:rsidRPr="00655E62" w:rsidRDefault="00B513B3" w:rsidP="00B513B3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655E62">
        <w:rPr>
          <w:color w:val="0000FF"/>
          <w:u w:val="single"/>
          <w:lang w:val="hy-AM"/>
        </w:rPr>
        <w:t>Խորհրդի յուրաքանչյուր անդամի վարձատրության չափը սահմանվում է՝ հիմք ընդունելով վերջինիս մասնագիտական որակավորումը և իր կողմից համակարգվող Բանկի գործունեության ուղղությունները</w:t>
      </w:r>
      <w:r w:rsidR="008141AC" w:rsidRPr="00655E62">
        <w:rPr>
          <w:color w:val="0000FF"/>
          <w:u w:val="single"/>
          <w:lang w:val="hy-AM"/>
        </w:rPr>
        <w:t>:</w:t>
      </w:r>
    </w:p>
    <w:p w14:paraId="7DB3D9F8" w14:textId="4B3DA402" w:rsidR="00B513B3" w:rsidRPr="00655E62" w:rsidRDefault="00B513B3" w:rsidP="00B513B3">
      <w:pPr>
        <w:pStyle w:val="ListParagraph"/>
        <w:widowControl/>
        <w:numPr>
          <w:ilvl w:val="1"/>
          <w:numId w:val="2"/>
        </w:numPr>
        <w:tabs>
          <w:tab w:val="left" w:pos="909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655E62">
        <w:rPr>
          <w:color w:val="0000FF"/>
          <w:u w:val="single"/>
          <w:lang w:val="hy-AM"/>
        </w:rPr>
        <w:t>Խորհրդի անդամների վարձատրության համակարգը պետք է համապատասխանի Խորհրդի անդամների և Բանկի երկարաժամկետ շահերին, խրախուսի ռիսկերի առողջ և արդյունավետ կառավարումը:</w:t>
      </w:r>
    </w:p>
    <w:p w14:paraId="41A1E27E" w14:textId="439669CD" w:rsidR="00B51624" w:rsidRPr="0061419D" w:rsidRDefault="00B51624" w:rsidP="0061419D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3" w:name="_Toc204673334"/>
      <w:r w:rsidRPr="0061419D">
        <w:rPr>
          <w:color w:val="28679A"/>
          <w:lang w:val="hy-AM"/>
        </w:rPr>
        <w:t>ԳԼՈՒԽ 3. ԽՈՐՀՐԴԻ ՆԱԽԱԳԱՀԸ: ԽՈՐՀՐԴԻ ՔԱՐՏՈՒՂԱՐԸ</w:t>
      </w:r>
      <w:bookmarkEnd w:id="13"/>
    </w:p>
    <w:p w14:paraId="3296980B" w14:textId="77777777" w:rsidR="00B51624" w:rsidRPr="00C42CAB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Times Armenian"/>
          <w:color w:val="0000FF"/>
          <w:u w:val="single"/>
          <w:lang w:val="hy-AM"/>
        </w:rPr>
      </w:pPr>
      <w:r w:rsidRPr="00C42CAB">
        <w:rPr>
          <w:rFonts w:cs="Times Armenian"/>
          <w:color w:val="0000FF"/>
          <w:u w:val="single"/>
          <w:lang w:val="hy-AM"/>
        </w:rPr>
        <w:t>Խորհուրդը ղեկավարում է նախագահը, ով պատասխանատու է Խորհրդի արդյունավետ գործունեության համար:</w:t>
      </w:r>
    </w:p>
    <w:p w14:paraId="5653A6C0" w14:textId="77777777" w:rsidR="00B51624" w:rsidRPr="006F6C96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Times Armenian"/>
          <w:lang w:val="hy-AM"/>
        </w:rPr>
      </w:pPr>
      <w:r w:rsidRPr="00112780">
        <w:rPr>
          <w:rFonts w:cs="Sylfaen"/>
          <w:lang w:val="hy-AM"/>
        </w:rPr>
        <w:t>Բանկի խորհրդի նախագահն ընտրվում է Խորհրդի անդամների կազմից, վերընտրվում և ազատվում է Խորհրդի անդամների կողմից` ձայների պարզ մեծամասնությամբ: Խորհրդի նախագահի և Վարչության նախագահի պաշտոնները չեն կարող համատեղվել:</w:t>
      </w:r>
    </w:p>
    <w:p w14:paraId="6230FBE6" w14:textId="77777777" w:rsidR="00B51624" w:rsidRPr="00654A65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6F6C96">
        <w:rPr>
          <w:rFonts w:cs="Sylfaen"/>
          <w:color w:val="0000FF"/>
          <w:u w:val="single"/>
          <w:lang w:val="hy-AM"/>
        </w:rPr>
        <w:t>Խորհրդի նախագահը պետք է ունենա անկախ և անաչառ դատողություն, խթանի Խորհրդի և Բանկի գործունեության թափանցիկությունն ու Խորհրդում քաջալերի բանավեճի մշակույթը:</w:t>
      </w:r>
    </w:p>
    <w:p w14:paraId="0C3C92D4" w14:textId="77777777" w:rsidR="00B51624" w:rsidRPr="00625DC7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Sylfaen"/>
          <w:b/>
          <w:i/>
        </w:rPr>
      </w:pPr>
      <w:r w:rsidRPr="00625DC7">
        <w:rPr>
          <w:rFonts w:cs="Sylfaen"/>
          <w:b/>
          <w:i/>
        </w:rPr>
        <w:t>Խորհրդի նախագահը</w:t>
      </w:r>
      <w:r w:rsidRPr="00625DC7">
        <w:rPr>
          <w:b/>
          <w:lang w:val="hy-AM"/>
        </w:rPr>
        <w:t>՝</w:t>
      </w:r>
    </w:p>
    <w:p w14:paraId="0AD9948D" w14:textId="77777777" w:rsidR="00B51624" w:rsidRPr="00893299" w:rsidRDefault="00B51624" w:rsidP="00B51624">
      <w:pPr>
        <w:ind w:left="360" w:firstLine="446"/>
        <w:jc w:val="both"/>
        <w:rPr>
          <w:lang w:val="hy-AM"/>
        </w:rPr>
      </w:pPr>
      <w:r w:rsidRPr="00893299">
        <w:t>ա.</w:t>
      </w:r>
      <w:r w:rsidRPr="00893299">
        <w:rPr>
          <w:lang w:val="hy-AM"/>
        </w:rPr>
        <w:t xml:space="preserve"> </w:t>
      </w:r>
      <w:proofErr w:type="gramStart"/>
      <w:r w:rsidRPr="00893299">
        <w:rPr>
          <w:lang w:val="hy-AM"/>
        </w:rPr>
        <w:t>կազմակերպում</w:t>
      </w:r>
      <w:proofErr w:type="gramEnd"/>
      <w:r w:rsidRPr="00893299">
        <w:rPr>
          <w:lang w:val="hy-AM"/>
        </w:rPr>
        <w:t xml:space="preserve"> է </w:t>
      </w:r>
      <w:r w:rsidRPr="00893299">
        <w:t>Խ</w:t>
      </w:r>
      <w:r w:rsidRPr="00893299">
        <w:rPr>
          <w:lang w:val="hy-AM"/>
        </w:rPr>
        <w:t>որհրդի աշխատանքները,</w:t>
      </w:r>
    </w:p>
    <w:p w14:paraId="5824AE47" w14:textId="77777777" w:rsidR="00B51624" w:rsidRPr="00893299" w:rsidRDefault="00B51624" w:rsidP="00B51624">
      <w:pPr>
        <w:ind w:left="360" w:firstLine="446"/>
        <w:jc w:val="both"/>
        <w:rPr>
          <w:lang w:val="hy-AM"/>
        </w:rPr>
      </w:pPr>
      <w:r w:rsidRPr="00893299">
        <w:rPr>
          <w:lang w:val="hy-AM"/>
        </w:rPr>
        <w:t>բ.</w:t>
      </w:r>
      <w:r w:rsidRPr="00893299">
        <w:rPr>
          <w:color w:val="0000FF"/>
          <w:lang w:val="hy-AM"/>
        </w:rPr>
        <w:t xml:space="preserve"> </w:t>
      </w:r>
      <w:r w:rsidRPr="00893299">
        <w:rPr>
          <w:lang w:val="hy-AM"/>
        </w:rPr>
        <w:t>գումարում և նախագահում է Խորհրդի նիստերը,</w:t>
      </w:r>
    </w:p>
    <w:p w14:paraId="123EB775" w14:textId="77777777" w:rsidR="00B51624" w:rsidRPr="00893299" w:rsidRDefault="00B51624" w:rsidP="00B51624">
      <w:pPr>
        <w:ind w:left="360" w:firstLine="446"/>
        <w:jc w:val="both"/>
        <w:rPr>
          <w:lang w:val="hy-AM"/>
        </w:rPr>
      </w:pPr>
      <w:r w:rsidRPr="00893299">
        <w:rPr>
          <w:lang w:val="hy-AM"/>
        </w:rPr>
        <w:t xml:space="preserve">գ. կազմակերպում է </w:t>
      </w:r>
      <w:r w:rsidRPr="00893299">
        <w:rPr>
          <w:color w:val="0000FF"/>
          <w:u w:val="single"/>
          <w:lang w:val="hy-AM"/>
        </w:rPr>
        <w:t>Ընդհանուր ժողովի և</w:t>
      </w:r>
      <w:r w:rsidRPr="00893299">
        <w:rPr>
          <w:lang w:val="hy-AM"/>
        </w:rPr>
        <w:t xml:space="preserve"> Խորհրդի նիստերի արձանագրությ</w:t>
      </w:r>
      <w:r w:rsidRPr="00893299">
        <w:rPr>
          <w:strike/>
          <w:color w:val="0000FF"/>
          <w:lang w:val="hy-AM"/>
        </w:rPr>
        <w:t>ան</w:t>
      </w:r>
      <w:r w:rsidRPr="00893299">
        <w:rPr>
          <w:color w:val="0000FF"/>
          <w:u w:val="single"/>
          <w:lang w:val="hy-AM"/>
        </w:rPr>
        <w:t>ունների</w:t>
      </w:r>
      <w:r w:rsidRPr="00893299">
        <w:rPr>
          <w:lang w:val="hy-AM"/>
        </w:rPr>
        <w:t xml:space="preserve"> վարումը,</w:t>
      </w:r>
    </w:p>
    <w:p w14:paraId="0B10B8EE" w14:textId="77777777" w:rsidR="00B51624" w:rsidRPr="00893299" w:rsidRDefault="00B51624" w:rsidP="00B51624">
      <w:pPr>
        <w:ind w:left="360" w:firstLine="446"/>
        <w:jc w:val="both"/>
        <w:rPr>
          <w:lang w:val="hy-AM"/>
        </w:rPr>
      </w:pPr>
      <w:r w:rsidRPr="00893299">
        <w:rPr>
          <w:lang w:val="hy-AM"/>
        </w:rPr>
        <w:t>դ. նախագահում է Ընդհանուր ժողովում կամ նշանակում է Ժողովի նախագահող,</w:t>
      </w:r>
    </w:p>
    <w:p w14:paraId="1B93497F" w14:textId="77777777" w:rsidR="00B51624" w:rsidRPr="00893299" w:rsidRDefault="00B51624" w:rsidP="00B51624">
      <w:pPr>
        <w:ind w:left="360" w:firstLine="446"/>
        <w:jc w:val="both"/>
        <w:rPr>
          <w:lang w:val="hy-AM"/>
        </w:rPr>
      </w:pPr>
      <w:r w:rsidRPr="00893299">
        <w:rPr>
          <w:lang w:val="hy-AM"/>
        </w:rPr>
        <w:t>ե. ստորագրում է Ընդհանուր ժողովի և Խորհրդի ընդունած որոշումները, դրանցով հաստատված փաստաթղթերը,</w:t>
      </w:r>
    </w:p>
    <w:p w14:paraId="7C77481A" w14:textId="77ED82FA" w:rsidR="00B51624" w:rsidRPr="00893299" w:rsidRDefault="00B51624" w:rsidP="00B51624">
      <w:pPr>
        <w:ind w:left="360" w:firstLine="446"/>
        <w:jc w:val="both"/>
        <w:rPr>
          <w:lang w:val="hy-AM"/>
        </w:rPr>
      </w:pPr>
      <w:r w:rsidRPr="00893299">
        <w:rPr>
          <w:lang w:val="hy-AM"/>
        </w:rPr>
        <w:t xml:space="preserve">է. Բանկի վարչության </w:t>
      </w:r>
      <w:r w:rsidRPr="00D4210A">
        <w:rPr>
          <w:lang w:val="hy-AM"/>
        </w:rPr>
        <w:t xml:space="preserve">նախագահի </w:t>
      </w:r>
      <w:r w:rsidRPr="00D4210A">
        <w:rPr>
          <w:strike/>
          <w:color w:val="0000FF"/>
          <w:lang w:val="hy-AM"/>
        </w:rPr>
        <w:t>և</w:t>
      </w:r>
      <w:r w:rsidRPr="00D4210A">
        <w:rPr>
          <w:lang w:val="hy-AM"/>
        </w:rPr>
        <w:t xml:space="preserve"> </w:t>
      </w:r>
      <w:r w:rsidR="00D4210A" w:rsidRPr="00D4210A">
        <w:rPr>
          <w:color w:val="0000FF"/>
          <w:u w:val="single"/>
          <w:lang w:val="hy-AM"/>
        </w:rPr>
        <w:t>, Վարչության</w:t>
      </w:r>
      <w:r w:rsidR="00D4210A" w:rsidRPr="00D4210A">
        <w:rPr>
          <w:lang w:val="hy-AM"/>
        </w:rPr>
        <w:t xml:space="preserve"> </w:t>
      </w:r>
      <w:r w:rsidRPr="00D4210A">
        <w:rPr>
          <w:lang w:val="hy-AM"/>
        </w:rPr>
        <w:t>անդամների</w:t>
      </w:r>
      <w:r w:rsidR="00D4210A" w:rsidRPr="00D4210A">
        <w:rPr>
          <w:color w:val="0000FF"/>
          <w:u w:val="single"/>
          <w:lang w:val="hy-AM"/>
        </w:rPr>
        <w:t>, ներքին աուդիտի ստորաբաժանման ղեկավարի</w:t>
      </w:r>
      <w:r w:rsidRPr="00D4210A">
        <w:rPr>
          <w:color w:val="0000FF"/>
          <w:u w:val="single"/>
          <w:lang w:val="hy-AM"/>
        </w:rPr>
        <w:t xml:space="preserve"> </w:t>
      </w:r>
      <w:r w:rsidR="00D4210A" w:rsidRPr="00D4210A">
        <w:rPr>
          <w:color w:val="0000FF"/>
          <w:u w:val="single"/>
          <w:lang w:val="hy-AM"/>
        </w:rPr>
        <w:t>և աշխատակիցների, Բանկի գլխավոր հաշվապահի</w:t>
      </w:r>
      <w:r w:rsidR="00D4210A" w:rsidRPr="00D4210A">
        <w:rPr>
          <w:lang w:val="hy-AM"/>
        </w:rPr>
        <w:t xml:space="preserve"> </w:t>
      </w:r>
      <w:r w:rsidRPr="00D4210A">
        <w:rPr>
          <w:lang w:val="hy-AM"/>
        </w:rPr>
        <w:t>հետ կնքում</w:t>
      </w:r>
      <w:r w:rsidRPr="00893299">
        <w:rPr>
          <w:lang w:val="hy-AM"/>
        </w:rPr>
        <w:t xml:space="preserve"> է աշխատանքային պայմանագրեր,</w:t>
      </w:r>
    </w:p>
    <w:p w14:paraId="07160BC7" w14:textId="77777777" w:rsidR="00B51624" w:rsidRPr="00893299" w:rsidRDefault="00B51624" w:rsidP="00B51624">
      <w:pPr>
        <w:ind w:left="360" w:firstLine="446"/>
        <w:jc w:val="both"/>
        <w:rPr>
          <w:lang w:val="hy-AM"/>
        </w:rPr>
      </w:pPr>
      <w:r w:rsidRPr="00893299">
        <w:rPr>
          <w:lang w:val="hy-AM"/>
        </w:rPr>
        <w:t>զ. կազմակերպում է Խորհրդին կից հանձնաժողովների աշխատանքը,</w:t>
      </w:r>
    </w:p>
    <w:p w14:paraId="73CE8E5B" w14:textId="77777777" w:rsidR="00B51624" w:rsidRPr="00893299" w:rsidRDefault="00B51624" w:rsidP="00B51624">
      <w:pPr>
        <w:ind w:left="360" w:firstLine="446"/>
        <w:jc w:val="both"/>
        <w:rPr>
          <w:color w:val="0000FF"/>
          <w:u w:val="single"/>
          <w:lang w:val="hy-AM"/>
        </w:rPr>
      </w:pPr>
      <w:r w:rsidRPr="00893299">
        <w:rPr>
          <w:color w:val="0000FF"/>
          <w:u w:val="single"/>
          <w:lang w:val="hy-AM"/>
        </w:rPr>
        <w:t>է. Խորհրդում խթանում է բազմազանության և ներառականության մշակույթը,</w:t>
      </w:r>
    </w:p>
    <w:p w14:paraId="56383AAF" w14:textId="77777777" w:rsidR="00B51624" w:rsidRPr="00893299" w:rsidRDefault="00B51624" w:rsidP="00B51624">
      <w:pPr>
        <w:ind w:left="360" w:firstLine="446"/>
        <w:jc w:val="both"/>
        <w:rPr>
          <w:color w:val="0000FF"/>
          <w:u w:val="single"/>
          <w:lang w:val="hy-AM"/>
        </w:rPr>
      </w:pPr>
      <w:r w:rsidRPr="00893299">
        <w:rPr>
          <w:color w:val="0000FF"/>
          <w:u w:val="single"/>
          <w:lang w:val="hy-AM"/>
        </w:rPr>
        <w:t>ը. խրախուսում է Խորհրդի բոլոր անդամների ներգրավվածությունը Խորհրդի նիստերին՝ հիմնվելով նրանց հմտությունների, փորձի և գիտելիքների վրա,</w:t>
      </w:r>
    </w:p>
    <w:p w14:paraId="46302EB4" w14:textId="77777777" w:rsidR="00B51624" w:rsidRPr="00893299" w:rsidRDefault="00B51624" w:rsidP="00B51624">
      <w:pPr>
        <w:ind w:left="360" w:firstLine="446"/>
        <w:jc w:val="both"/>
        <w:rPr>
          <w:color w:val="0000FF"/>
          <w:u w:val="single"/>
          <w:lang w:val="hy-AM"/>
        </w:rPr>
      </w:pPr>
      <w:r w:rsidRPr="00893299">
        <w:rPr>
          <w:color w:val="0000FF"/>
          <w:u w:val="single"/>
          <w:lang w:val="hy-AM"/>
        </w:rPr>
        <w:t>թ. Խորհրդի անդամների միջև խթանում է փոխադարձ հարգանքի և բաց հաղորդակ</w:t>
      </w:r>
      <w:r w:rsidRPr="00893299">
        <w:rPr>
          <w:color w:val="0000FF"/>
          <w:u w:val="single"/>
          <w:lang w:val="hy-AM"/>
        </w:rPr>
        <w:softHyphen/>
        <w:t>ցության վրա հիմնված հարաբերությունները,</w:t>
      </w:r>
    </w:p>
    <w:p w14:paraId="417C9525" w14:textId="77777777" w:rsidR="00B51624" w:rsidRPr="003C6014" w:rsidRDefault="00B51624" w:rsidP="00B51624">
      <w:pPr>
        <w:ind w:left="360" w:firstLine="446"/>
        <w:jc w:val="both"/>
        <w:rPr>
          <w:color w:val="0000FF"/>
          <w:u w:val="single"/>
          <w:lang w:val="hy-AM"/>
        </w:rPr>
      </w:pPr>
      <w:r w:rsidRPr="00893299">
        <w:rPr>
          <w:color w:val="0000FF"/>
          <w:u w:val="single"/>
          <w:lang w:val="hy-AM"/>
        </w:rPr>
        <w:t>ժ. Վարչության նախագահի հետ զարգացնում և ամրապնդում է արդյունավետ աշխա</w:t>
      </w:r>
      <w:r w:rsidRPr="00893299">
        <w:rPr>
          <w:color w:val="0000FF"/>
          <w:u w:val="single"/>
          <w:lang w:val="hy-AM"/>
        </w:rPr>
        <w:softHyphen/>
        <w:t>տանքա</w:t>
      </w:r>
      <w:r w:rsidRPr="00893299">
        <w:rPr>
          <w:color w:val="0000FF"/>
          <w:u w:val="single"/>
          <w:lang w:val="hy-AM"/>
        </w:rPr>
        <w:softHyphen/>
        <w:t xml:space="preserve">յին հարաբերություններ, հարգելով վերջինիս պատասխանատվության շրջանակները` տրամադրում խորհրդատվական </w:t>
      </w:r>
      <w:r w:rsidRPr="003C6014">
        <w:rPr>
          <w:color w:val="0000FF"/>
          <w:u w:val="single"/>
          <w:lang w:val="hy-AM"/>
        </w:rPr>
        <w:t>աջակցություն, ինչպես նաև իրականացնում է Բանկի ներքին իրավական ակտերով իրեն վերապահված այլ գործառույթներ:</w:t>
      </w:r>
    </w:p>
    <w:p w14:paraId="6372798A" w14:textId="43D1F8DD" w:rsidR="00B51624" w:rsidRPr="003C6014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3C6014">
        <w:rPr>
          <w:rFonts w:cs="Sylfaen"/>
          <w:color w:val="0000FF"/>
          <w:u w:val="single"/>
          <w:lang w:val="hy-AM"/>
        </w:rPr>
        <w:t xml:space="preserve">Խորհրդի նախագահը պետք է լինի </w:t>
      </w:r>
      <w:r w:rsidR="002316B2" w:rsidRPr="003C6014">
        <w:rPr>
          <w:rFonts w:cs="Sylfaen"/>
          <w:color w:val="0000FF"/>
          <w:u w:val="single"/>
          <w:lang w:val="hy-AM"/>
        </w:rPr>
        <w:t>Խ</w:t>
      </w:r>
      <w:r w:rsidRPr="003C6014">
        <w:rPr>
          <w:rFonts w:cs="Sylfaen"/>
          <w:color w:val="0000FF"/>
          <w:u w:val="single"/>
          <w:lang w:val="hy-AM"/>
        </w:rPr>
        <w:t>որհրդի ոչ գործադիր անդամ:</w:t>
      </w:r>
    </w:p>
    <w:p w14:paraId="39AD9FD0" w14:textId="77777777" w:rsidR="00B51624" w:rsidRPr="003C6014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3C6014">
        <w:rPr>
          <w:rFonts w:cs="Sylfaen"/>
          <w:lang w:val="hy-AM"/>
        </w:rPr>
        <w:lastRenderedPageBreak/>
        <w:t>Խորհրդի նախագահի բացակայության կամ պաշտոնեական պարտականությունների կատարման անհնարինության դեպքում նրա պարտականությունները Խորհրդի որոշմամբ կատարում է Խորհրդի անդամներից մեկը:</w:t>
      </w:r>
    </w:p>
    <w:p w14:paraId="54D8D1FE" w14:textId="77777777" w:rsidR="00B51624" w:rsidRPr="003C6014" w:rsidRDefault="00B51624" w:rsidP="00B51624">
      <w:pPr>
        <w:pStyle w:val="ListParagraph"/>
        <w:widowControl/>
        <w:numPr>
          <w:ilvl w:val="1"/>
          <w:numId w:val="18"/>
        </w:numPr>
        <w:tabs>
          <w:tab w:val="left" w:pos="837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3C6014">
        <w:rPr>
          <w:rFonts w:cs="Sylfaen"/>
          <w:color w:val="0000FF"/>
          <w:u w:val="single"/>
          <w:lang w:val="hy-AM"/>
        </w:rPr>
        <w:t>Խորհուրդն ունի քարտուղար, որն աջակցում է Խորհրդի աշխատանքներին և պատաս</w:t>
      </w:r>
      <w:r w:rsidRPr="003C6014">
        <w:rPr>
          <w:rFonts w:cs="Sylfaen"/>
          <w:color w:val="0000FF"/>
          <w:u w:val="single"/>
          <w:lang w:val="hy-AM"/>
        </w:rPr>
        <w:softHyphen/>
        <w:t>խանատու է կորպորատիվ կառավարման առնչությամբ կառավարման մարմինների կողմից իրենց պարտավորությունների պատշաճ կատարմանն օժանդակելու համար: Խորհրդի քարտուղարի նշանակումը, վերջինիս իրավասությունների սահմանումը և լիազորություն</w:t>
      </w:r>
      <w:r w:rsidRPr="003C6014">
        <w:rPr>
          <w:rFonts w:cs="Sylfaen"/>
          <w:color w:val="0000FF"/>
          <w:u w:val="single"/>
          <w:lang w:val="hy-AM"/>
        </w:rPr>
        <w:softHyphen/>
        <w:t>ների դա</w:t>
      </w:r>
      <w:r w:rsidRPr="003C6014">
        <w:rPr>
          <w:rFonts w:cs="Sylfaen"/>
          <w:color w:val="0000FF"/>
          <w:u w:val="single"/>
          <w:lang w:val="hy-AM"/>
        </w:rPr>
        <w:softHyphen/>
      </w:r>
      <w:r w:rsidRPr="003C6014">
        <w:rPr>
          <w:rFonts w:cs="Sylfaen"/>
          <w:color w:val="0000FF"/>
          <w:u w:val="single"/>
          <w:lang w:val="hy-AM"/>
        </w:rPr>
        <w:softHyphen/>
        <w:t>դա</w:t>
      </w:r>
      <w:r w:rsidRPr="003C6014">
        <w:rPr>
          <w:rFonts w:cs="Sylfaen"/>
          <w:color w:val="0000FF"/>
          <w:u w:val="single"/>
          <w:lang w:val="hy-AM"/>
        </w:rPr>
        <w:softHyphen/>
        <w:t>րեցումն իրականացվում են Խորհրդի կողմից:</w:t>
      </w:r>
    </w:p>
    <w:p w14:paraId="728020A2" w14:textId="67DCAB36" w:rsidR="00385009" w:rsidRPr="0061419D" w:rsidRDefault="00D73AA4" w:rsidP="0061419D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4" w:name="_Toc204673335"/>
      <w:r w:rsidRPr="0061419D">
        <w:rPr>
          <w:color w:val="28679A"/>
          <w:lang w:val="hy-AM"/>
        </w:rPr>
        <w:t xml:space="preserve">ԳԼՈՒԽ </w:t>
      </w:r>
      <w:r w:rsidR="00B51624" w:rsidRPr="0061419D">
        <w:rPr>
          <w:color w:val="28679A"/>
          <w:lang w:val="hy-AM"/>
        </w:rPr>
        <w:t>4</w:t>
      </w:r>
      <w:r w:rsidRPr="0061419D">
        <w:rPr>
          <w:color w:val="28679A"/>
          <w:lang w:val="hy-AM"/>
        </w:rPr>
        <w:t xml:space="preserve">. ԽՈՐՀՐԴԻ </w:t>
      </w:r>
      <w:r w:rsidR="008E6646" w:rsidRPr="0061419D">
        <w:rPr>
          <w:color w:val="28679A"/>
          <w:u w:val="single"/>
          <w:lang w:val="hy-AM"/>
        </w:rPr>
        <w:t>ԴԵՐԸ</w:t>
      </w:r>
      <w:r w:rsidR="008E6646" w:rsidRPr="0061419D">
        <w:rPr>
          <w:color w:val="28679A"/>
          <w:lang w:val="hy-AM"/>
        </w:rPr>
        <w:t xml:space="preserve">, </w:t>
      </w:r>
      <w:r w:rsidRPr="0061419D">
        <w:rPr>
          <w:color w:val="28679A"/>
          <w:lang w:val="hy-AM"/>
        </w:rPr>
        <w:t>ԻՐԱՎԱՍՈՒԹՅՈՒՆՆԵՐԸ, ԳՈՐԾԱՌՈՒՅԹՆԵՐԸ ԵՎ ՊԱՏԱՍԽԱՆԱՏՎՈՒԹՅՈՒՆԸ</w:t>
      </w:r>
      <w:r w:rsidR="00401F66" w:rsidRPr="0061419D">
        <w:rPr>
          <w:color w:val="28679A"/>
          <w:lang w:val="hy-AM"/>
        </w:rPr>
        <w:t xml:space="preserve">: </w:t>
      </w:r>
      <w:r w:rsidR="00401F66" w:rsidRPr="0061419D">
        <w:rPr>
          <w:color w:val="28679A"/>
          <w:u w:val="single"/>
          <w:lang w:val="hy-AM"/>
        </w:rPr>
        <w:t>ԽՈՐՀՐԴԻ ԷԹԻԿԱԿԱՆ ՀԱՆՁՆԱՌՈՒԹՅՈՒՆԸ</w:t>
      </w:r>
      <w:bookmarkEnd w:id="14"/>
    </w:p>
    <w:p w14:paraId="4B12469A" w14:textId="2BAF39B0" w:rsidR="008E6646" w:rsidRPr="003C6014" w:rsidRDefault="008E6646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3C6014">
        <w:rPr>
          <w:rFonts w:cs="Sylfaen"/>
          <w:color w:val="0000FF"/>
          <w:u w:val="single"/>
          <w:lang w:val="hy-AM"/>
        </w:rPr>
        <w:t xml:space="preserve">Բանկը պետք է առաջնորդվի արդյունավետ և կառուցողական Խորհրդի կողմից, որի դերն է նպաստել Բանկի երկարաժամկետ հաջողությանը, բաժնետերերի համար արժեքի ստեղծմանը և Բանկի </w:t>
      </w:r>
      <w:r w:rsidR="00DD6FB0" w:rsidRPr="003C6014">
        <w:rPr>
          <w:rFonts w:cs="Sylfaen"/>
          <w:color w:val="0000FF"/>
          <w:u w:val="single"/>
          <w:lang w:val="hy-AM"/>
        </w:rPr>
        <w:t>Շ</w:t>
      </w:r>
      <w:r w:rsidRPr="003C6014">
        <w:rPr>
          <w:rFonts w:cs="Sylfaen"/>
          <w:color w:val="0000FF"/>
          <w:u w:val="single"/>
          <w:lang w:val="hy-AM"/>
        </w:rPr>
        <w:t>ահակիցներին աջակցմանը:</w:t>
      </w:r>
    </w:p>
    <w:p w14:paraId="17F32313" w14:textId="5C4E01FE" w:rsidR="002C21EF" w:rsidRPr="000E410A" w:rsidRDefault="002C21E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3C6014">
        <w:rPr>
          <w:rFonts w:cs="Sylfaen"/>
          <w:color w:val="0000FF"/>
          <w:u w:val="single"/>
          <w:lang w:val="hy-AM"/>
        </w:rPr>
        <w:t xml:space="preserve">Բանկի </w:t>
      </w:r>
      <w:r w:rsidR="00B90E9A" w:rsidRPr="003C6014">
        <w:rPr>
          <w:rFonts w:cs="Sylfaen"/>
          <w:color w:val="0000FF"/>
          <w:u w:val="single"/>
          <w:lang w:val="hy-AM"/>
        </w:rPr>
        <w:t>Խ</w:t>
      </w:r>
      <w:r w:rsidRPr="003C6014">
        <w:rPr>
          <w:rFonts w:cs="Sylfaen"/>
          <w:color w:val="0000FF"/>
          <w:u w:val="single"/>
          <w:lang w:val="hy-AM"/>
        </w:rPr>
        <w:t>որհրդի իրավասությունները</w:t>
      </w:r>
      <w:r w:rsidRPr="000E410A">
        <w:rPr>
          <w:rFonts w:cs="Sylfaen"/>
          <w:color w:val="0000FF"/>
          <w:u w:val="single"/>
          <w:lang w:val="hy-AM"/>
        </w:rPr>
        <w:t xml:space="preserve"> սահմանվում են օրեն</w:t>
      </w:r>
      <w:r w:rsidR="00B90E9A" w:rsidRPr="00B90E9A">
        <w:rPr>
          <w:rFonts w:cs="Sylfaen"/>
          <w:color w:val="0000FF"/>
          <w:u w:val="single"/>
          <w:lang w:val="hy-AM"/>
        </w:rPr>
        <w:t>սդրությամբ</w:t>
      </w:r>
      <w:r w:rsidRPr="000E410A">
        <w:rPr>
          <w:rFonts w:cs="Sylfaen"/>
          <w:color w:val="0000FF"/>
          <w:u w:val="single"/>
          <w:lang w:val="hy-AM"/>
        </w:rPr>
        <w:t>, Բանկի կանո</w:t>
      </w:r>
      <w:r w:rsidR="00B90E9A" w:rsidRPr="00B90E9A">
        <w:rPr>
          <w:rFonts w:cs="Sylfaen"/>
          <w:color w:val="0000FF"/>
          <w:u w:val="single"/>
          <w:lang w:val="hy-AM"/>
        </w:rPr>
        <w:softHyphen/>
      </w:r>
      <w:r w:rsidRPr="000E410A">
        <w:rPr>
          <w:rFonts w:cs="Sylfaen"/>
          <w:color w:val="0000FF"/>
          <w:u w:val="single"/>
          <w:lang w:val="hy-AM"/>
        </w:rPr>
        <w:t>նադրութ</w:t>
      </w:r>
      <w:r w:rsidR="00B90E9A" w:rsidRPr="00B90E9A">
        <w:rPr>
          <w:rFonts w:cs="Sylfaen"/>
          <w:color w:val="0000FF"/>
          <w:u w:val="single"/>
          <w:lang w:val="hy-AM"/>
        </w:rPr>
        <w:softHyphen/>
      </w:r>
      <w:r w:rsidRPr="000E410A">
        <w:rPr>
          <w:rFonts w:cs="Sylfaen"/>
          <w:color w:val="0000FF"/>
          <w:u w:val="single"/>
          <w:lang w:val="hy-AM"/>
        </w:rPr>
        <w:t xml:space="preserve">յամբ, </w:t>
      </w:r>
      <w:r w:rsidR="00B90E9A" w:rsidRPr="004834AA">
        <w:rPr>
          <w:color w:val="0000FF"/>
          <w:u w:val="single"/>
          <w:lang w:val="hy-AM"/>
        </w:rPr>
        <w:t>Կորպորատիվ կառավարման կանոնագրքով</w:t>
      </w:r>
      <w:r w:rsidRPr="000E410A">
        <w:rPr>
          <w:rFonts w:cs="Sylfaen"/>
          <w:color w:val="0000FF"/>
          <w:u w:val="single"/>
          <w:lang w:val="hy-AM"/>
        </w:rPr>
        <w:t xml:space="preserve"> և սույն կանոնակարգով:</w:t>
      </w:r>
    </w:p>
    <w:p w14:paraId="65954027" w14:textId="45281CA8" w:rsidR="002C21EF" w:rsidRPr="000E410A" w:rsidRDefault="002C21E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0E410A">
        <w:rPr>
          <w:rFonts w:cs="Sylfaen"/>
          <w:color w:val="0000FF"/>
          <w:u w:val="single"/>
          <w:lang w:val="hy-AM"/>
        </w:rPr>
        <w:t>Խորհուրդը սահմանում է Ընդհանուր ժողովի անցկացման տարին, ամիսը, ամսաթիվը և կարգը, ինչպես նաև բաժ</w:t>
      </w:r>
      <w:r w:rsidRPr="000E410A">
        <w:rPr>
          <w:rFonts w:cs="Sylfaen"/>
          <w:color w:val="0000FF"/>
          <w:u w:val="single"/>
          <w:lang w:val="hy-AM"/>
        </w:rPr>
        <w:softHyphen/>
        <w:t>նե</w:t>
      </w:r>
      <w:r w:rsidRPr="000E410A">
        <w:rPr>
          <w:rFonts w:cs="Sylfaen"/>
          <w:color w:val="0000FF"/>
          <w:u w:val="single"/>
          <w:lang w:val="hy-AM"/>
        </w:rPr>
        <w:softHyphen/>
        <w:t>տե</w:t>
      </w:r>
      <w:r w:rsidRPr="000E410A">
        <w:rPr>
          <w:rFonts w:cs="Sylfaen"/>
          <w:color w:val="0000FF"/>
          <w:u w:val="single"/>
          <w:lang w:val="hy-AM"/>
        </w:rPr>
        <w:softHyphen/>
        <w:t>րե</w:t>
      </w:r>
      <w:r w:rsidRPr="000E410A">
        <w:rPr>
          <w:rFonts w:cs="Sylfaen"/>
          <w:color w:val="0000FF"/>
          <w:u w:val="single"/>
          <w:lang w:val="hy-AM"/>
        </w:rPr>
        <w:softHyphen/>
        <w:t>րին ժողովի անցկացման մասին ծանուցման կարգը, բաժնե</w:t>
      </w:r>
      <w:r w:rsidR="00BE65A8" w:rsidRPr="00BE65A8">
        <w:rPr>
          <w:rFonts w:cs="Sylfaen"/>
          <w:color w:val="0000FF"/>
          <w:u w:val="single"/>
          <w:lang w:val="hy-AM"/>
        </w:rPr>
        <w:softHyphen/>
      </w:r>
      <w:r w:rsidRPr="000E410A">
        <w:rPr>
          <w:rFonts w:cs="Sylfaen"/>
          <w:color w:val="0000FF"/>
          <w:u w:val="single"/>
          <w:lang w:val="hy-AM"/>
        </w:rPr>
        <w:t>տերերին տրամա</w:t>
      </w:r>
      <w:r w:rsidRPr="000E410A">
        <w:rPr>
          <w:rFonts w:cs="Sylfaen"/>
          <w:color w:val="0000FF"/>
          <w:u w:val="single"/>
          <w:lang w:val="hy-AM"/>
        </w:rPr>
        <w:softHyphen/>
        <w:t>դր</w:t>
      </w:r>
      <w:r w:rsidRPr="000E410A">
        <w:rPr>
          <w:rFonts w:cs="Sylfaen"/>
          <w:color w:val="0000FF"/>
          <w:u w:val="single"/>
          <w:lang w:val="hy-AM"/>
        </w:rPr>
        <w:softHyphen/>
        <w:t xml:space="preserve">վող նյութերի ցանկը </w:t>
      </w:r>
      <w:r w:rsidR="00BE65A8" w:rsidRPr="00BE65A8">
        <w:rPr>
          <w:rFonts w:cs="Sylfaen"/>
          <w:color w:val="0000FF"/>
          <w:u w:val="single"/>
          <w:lang w:val="hy-AM"/>
        </w:rPr>
        <w:t>օրենսդրության</w:t>
      </w:r>
      <w:r w:rsidRPr="000E410A">
        <w:rPr>
          <w:rFonts w:cs="Sylfaen"/>
          <w:color w:val="0000FF"/>
          <w:u w:val="single"/>
          <w:lang w:val="hy-AM"/>
        </w:rPr>
        <w:t xml:space="preserve"> պահանջներին համապա</w:t>
      </w:r>
      <w:r w:rsidRPr="000E410A">
        <w:rPr>
          <w:rFonts w:cs="Sylfaen"/>
          <w:color w:val="0000FF"/>
          <w:u w:val="single"/>
          <w:lang w:val="hy-AM"/>
        </w:rPr>
        <w:softHyphen/>
        <w:t>տաս</w:t>
      </w:r>
      <w:r w:rsidRPr="000E410A">
        <w:rPr>
          <w:rFonts w:cs="Sylfaen"/>
          <w:color w:val="0000FF"/>
          <w:u w:val="single"/>
          <w:lang w:val="hy-AM"/>
        </w:rPr>
        <w:softHyphen/>
        <w:t>խան:</w:t>
      </w:r>
    </w:p>
    <w:p w14:paraId="6F5047BC" w14:textId="77777777" w:rsidR="002C21EF" w:rsidRPr="000E410A" w:rsidRDefault="002C21E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0E410A">
        <w:rPr>
          <w:rFonts w:cs="Sylfaen"/>
          <w:color w:val="0000FF"/>
          <w:u w:val="single"/>
          <w:lang w:val="hy-AM"/>
        </w:rPr>
        <w:t>Խորհուրդը պատասխանատու է Բանկի բնականոն և արդյունավետ գործունեության, Բանկի ակ</w:t>
      </w:r>
      <w:r w:rsidRPr="000E410A">
        <w:rPr>
          <w:rFonts w:cs="Sylfaen"/>
          <w:color w:val="0000FF"/>
          <w:u w:val="single"/>
          <w:lang w:val="hy-AM"/>
        </w:rPr>
        <w:softHyphen/>
        <w:t>տիվների պահպանության, ինչպես նաև Բանկի բաժնետերերին, ՀՀ կենտրոնական բանկին և հասա</w:t>
      </w:r>
      <w:r w:rsidRPr="000E410A">
        <w:rPr>
          <w:rFonts w:cs="Sylfaen"/>
          <w:color w:val="0000FF"/>
          <w:u w:val="single"/>
          <w:lang w:val="hy-AM"/>
        </w:rPr>
        <w:softHyphen/>
        <w:t>րա</w:t>
      </w:r>
      <w:r w:rsidRPr="000E410A">
        <w:rPr>
          <w:rFonts w:cs="Sylfaen"/>
          <w:color w:val="0000FF"/>
          <w:u w:val="single"/>
          <w:lang w:val="hy-AM"/>
        </w:rPr>
        <w:softHyphen/>
        <w:t>կությանը ճշգրիտ ու արժանահավատ տեղեկատվություն ներկայացնելու համար:</w:t>
      </w:r>
    </w:p>
    <w:p w14:paraId="75DCDBC6" w14:textId="77777777" w:rsidR="002C21EF" w:rsidRPr="000E410A" w:rsidRDefault="002C21E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0E410A">
        <w:rPr>
          <w:rFonts w:cs="Sylfaen"/>
          <w:color w:val="0000FF"/>
          <w:u w:val="single"/>
          <w:lang w:val="hy-AM"/>
        </w:rPr>
        <w:t>Խորհուրդը</w:t>
      </w:r>
      <w:r w:rsidRPr="000E410A">
        <w:rPr>
          <w:color w:val="0000FF"/>
          <w:u w:val="single"/>
          <w:lang w:val="hy-AM"/>
        </w:rPr>
        <w:t xml:space="preserve"> </w:t>
      </w:r>
      <w:r w:rsidRPr="000E410A">
        <w:rPr>
          <w:rFonts w:cs="Sylfaen"/>
          <w:color w:val="0000FF"/>
          <w:u w:val="single"/>
          <w:lang w:val="hy-AM"/>
        </w:rPr>
        <w:t>պա</w:t>
      </w:r>
      <w:r w:rsidRPr="000E410A">
        <w:rPr>
          <w:color w:val="0000FF"/>
          <w:u w:val="single"/>
          <w:lang w:val="hy-AM"/>
        </w:rPr>
        <w:softHyphen/>
      </w:r>
      <w:r w:rsidRPr="000E410A">
        <w:rPr>
          <w:rFonts w:cs="Sylfaen"/>
          <w:color w:val="0000FF"/>
          <w:u w:val="single"/>
          <w:lang w:val="hy-AM"/>
        </w:rPr>
        <w:t>տա</w:t>
      </w:r>
      <w:r w:rsidRPr="000E410A">
        <w:rPr>
          <w:color w:val="0000FF"/>
          <w:u w:val="single"/>
          <w:lang w:val="hy-AM"/>
        </w:rPr>
        <w:softHyphen/>
      </w:r>
      <w:r w:rsidRPr="000E410A">
        <w:rPr>
          <w:rFonts w:cs="Sylfaen"/>
          <w:color w:val="0000FF"/>
          <w:u w:val="single"/>
          <w:lang w:val="hy-AM"/>
        </w:rPr>
        <w:t>սխանատու</w:t>
      </w:r>
      <w:r w:rsidRPr="000E410A">
        <w:rPr>
          <w:color w:val="0000FF"/>
          <w:u w:val="single"/>
          <w:lang w:val="hy-AM"/>
        </w:rPr>
        <w:t xml:space="preserve"> </w:t>
      </w:r>
      <w:r w:rsidRPr="000E410A">
        <w:rPr>
          <w:rFonts w:cs="Sylfaen"/>
          <w:color w:val="0000FF"/>
          <w:u w:val="single"/>
          <w:lang w:val="hy-AM"/>
        </w:rPr>
        <w:t>է</w:t>
      </w:r>
      <w:r w:rsidRPr="000E410A">
        <w:rPr>
          <w:color w:val="0000FF"/>
          <w:u w:val="single"/>
          <w:lang w:val="hy-AM"/>
        </w:rPr>
        <w:t xml:space="preserve"> </w:t>
      </w:r>
      <w:r w:rsidRPr="000E410A">
        <w:rPr>
          <w:rFonts w:cs="Sylfaen"/>
          <w:color w:val="0000FF"/>
          <w:u w:val="single"/>
          <w:lang w:val="hy-AM"/>
        </w:rPr>
        <w:t>Բանկում</w:t>
      </w:r>
      <w:r w:rsidRPr="000E410A">
        <w:rPr>
          <w:color w:val="0000FF"/>
          <w:u w:val="single"/>
          <w:lang w:val="hy-AM"/>
        </w:rPr>
        <w:t xml:space="preserve"> </w:t>
      </w:r>
      <w:r w:rsidRPr="000E410A">
        <w:rPr>
          <w:rFonts w:cs="Sylfaen"/>
          <w:color w:val="0000FF"/>
          <w:u w:val="single"/>
          <w:lang w:val="hy-AM"/>
        </w:rPr>
        <w:t>ներքին</w:t>
      </w:r>
      <w:r w:rsidRPr="000E410A">
        <w:rPr>
          <w:color w:val="0000FF"/>
          <w:u w:val="single"/>
          <w:lang w:val="hy-AM"/>
        </w:rPr>
        <w:t xml:space="preserve"> </w:t>
      </w:r>
      <w:r w:rsidRPr="000E410A">
        <w:rPr>
          <w:rFonts w:cs="Sylfaen"/>
          <w:color w:val="0000FF"/>
          <w:u w:val="single"/>
          <w:lang w:val="hy-AM"/>
        </w:rPr>
        <w:t>հսկողության</w:t>
      </w:r>
      <w:r w:rsidRPr="000E410A">
        <w:rPr>
          <w:color w:val="0000FF"/>
          <w:u w:val="single"/>
          <w:lang w:val="hy-AM"/>
        </w:rPr>
        <w:t xml:space="preserve"> </w:t>
      </w:r>
      <w:r w:rsidRPr="000E410A">
        <w:rPr>
          <w:rFonts w:cs="Sylfaen"/>
          <w:color w:val="0000FF"/>
          <w:u w:val="single"/>
          <w:lang w:val="hy-AM"/>
        </w:rPr>
        <w:t>համակարգի</w:t>
      </w:r>
      <w:r w:rsidRPr="000E410A">
        <w:rPr>
          <w:color w:val="0000FF"/>
          <w:u w:val="single"/>
          <w:lang w:val="hy-AM"/>
        </w:rPr>
        <w:t xml:space="preserve"> </w:t>
      </w:r>
      <w:r w:rsidRPr="000E410A">
        <w:rPr>
          <w:rFonts w:cs="Sylfaen"/>
          <w:color w:val="0000FF"/>
          <w:u w:val="single"/>
          <w:lang w:val="hy-AM"/>
        </w:rPr>
        <w:t>ներդրման</w:t>
      </w:r>
      <w:r w:rsidRPr="000E410A">
        <w:rPr>
          <w:color w:val="0000FF"/>
          <w:u w:val="single"/>
          <w:lang w:val="hy-AM"/>
        </w:rPr>
        <w:t xml:space="preserve"> </w:t>
      </w:r>
      <w:r w:rsidRPr="000E410A">
        <w:rPr>
          <w:rFonts w:cs="Sylfaen"/>
          <w:color w:val="0000FF"/>
          <w:u w:val="single"/>
          <w:lang w:val="hy-AM"/>
        </w:rPr>
        <w:t>և</w:t>
      </w:r>
      <w:r w:rsidRPr="000E410A">
        <w:rPr>
          <w:color w:val="0000FF"/>
          <w:u w:val="single"/>
          <w:lang w:val="hy-AM"/>
        </w:rPr>
        <w:t xml:space="preserve"> </w:t>
      </w:r>
      <w:r w:rsidRPr="000E410A">
        <w:rPr>
          <w:rFonts w:cs="Sylfaen"/>
          <w:color w:val="0000FF"/>
          <w:u w:val="single"/>
          <w:lang w:val="hy-AM"/>
        </w:rPr>
        <w:t>դրա</w:t>
      </w:r>
      <w:r w:rsidRPr="000E410A">
        <w:rPr>
          <w:color w:val="0000FF"/>
          <w:u w:val="single"/>
          <w:lang w:val="hy-AM"/>
        </w:rPr>
        <w:t xml:space="preserve"> </w:t>
      </w:r>
      <w:r w:rsidRPr="000E410A">
        <w:rPr>
          <w:rFonts w:cs="Sylfaen"/>
          <w:color w:val="0000FF"/>
          <w:u w:val="single"/>
          <w:lang w:val="hy-AM"/>
        </w:rPr>
        <w:t>արդյունավետության</w:t>
      </w:r>
      <w:r w:rsidRPr="000E410A">
        <w:rPr>
          <w:color w:val="0000FF"/>
          <w:u w:val="single"/>
          <w:lang w:val="hy-AM"/>
        </w:rPr>
        <w:t xml:space="preserve"> </w:t>
      </w:r>
      <w:r w:rsidRPr="000E410A">
        <w:rPr>
          <w:rFonts w:cs="Sylfaen"/>
          <w:color w:val="0000FF"/>
          <w:u w:val="single"/>
          <w:lang w:val="hy-AM"/>
        </w:rPr>
        <w:t>ապա</w:t>
      </w:r>
      <w:r w:rsidRPr="000E410A">
        <w:rPr>
          <w:color w:val="0000FF"/>
          <w:u w:val="single"/>
          <w:lang w:val="hy-AM"/>
        </w:rPr>
        <w:softHyphen/>
      </w:r>
      <w:r w:rsidRPr="000E410A">
        <w:rPr>
          <w:rFonts w:cs="Sylfaen"/>
          <w:color w:val="0000FF"/>
          <w:u w:val="single"/>
          <w:lang w:val="hy-AM"/>
        </w:rPr>
        <w:t>հով</w:t>
      </w:r>
      <w:r w:rsidRPr="000E410A">
        <w:rPr>
          <w:color w:val="0000FF"/>
          <w:u w:val="single"/>
          <w:lang w:val="hy-AM"/>
        </w:rPr>
        <w:softHyphen/>
      </w:r>
      <w:r w:rsidRPr="000E410A">
        <w:rPr>
          <w:rFonts w:cs="Sylfaen"/>
          <w:color w:val="0000FF"/>
          <w:u w:val="single"/>
          <w:lang w:val="hy-AM"/>
        </w:rPr>
        <w:t>ման</w:t>
      </w:r>
      <w:r w:rsidRPr="000E410A">
        <w:rPr>
          <w:color w:val="0000FF"/>
          <w:u w:val="single"/>
          <w:lang w:val="hy-AM"/>
        </w:rPr>
        <w:t xml:space="preserve"> </w:t>
      </w:r>
      <w:r w:rsidRPr="000E410A">
        <w:rPr>
          <w:rFonts w:cs="Sylfaen"/>
          <w:color w:val="0000FF"/>
          <w:u w:val="single"/>
          <w:lang w:val="hy-AM"/>
        </w:rPr>
        <w:t>համար</w:t>
      </w:r>
      <w:r w:rsidRPr="000E410A">
        <w:rPr>
          <w:color w:val="0000FF"/>
          <w:u w:val="single"/>
          <w:lang w:val="hy-AM"/>
        </w:rPr>
        <w:t>:</w:t>
      </w:r>
    </w:p>
    <w:p w14:paraId="043468B3" w14:textId="7B87C14E" w:rsidR="004A22CF" w:rsidRPr="0063320D" w:rsidRDefault="004A22C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b/>
          <w:i/>
        </w:rPr>
      </w:pPr>
      <w:r w:rsidRPr="0063320D">
        <w:rPr>
          <w:rFonts w:cs="Sylfaen"/>
          <w:b/>
          <w:i/>
        </w:rPr>
        <w:t>Խորհրդի</w:t>
      </w:r>
      <w:r w:rsidRPr="0063320D">
        <w:rPr>
          <w:rFonts w:cs="Times Armenian"/>
          <w:b/>
          <w:i/>
        </w:rPr>
        <w:t xml:space="preserve"> </w:t>
      </w:r>
      <w:r w:rsidRPr="0063320D">
        <w:rPr>
          <w:rFonts w:cs="Sylfaen"/>
          <w:b/>
          <w:i/>
        </w:rPr>
        <w:t>իրավասությանն</w:t>
      </w:r>
      <w:r w:rsidRPr="0063320D">
        <w:rPr>
          <w:rFonts w:cs="Times Armenian"/>
          <w:b/>
          <w:i/>
        </w:rPr>
        <w:t xml:space="preserve"> </w:t>
      </w:r>
      <w:r w:rsidRPr="0063320D">
        <w:rPr>
          <w:rFonts w:cs="Sylfaen"/>
          <w:b/>
          <w:i/>
        </w:rPr>
        <w:t>են</w:t>
      </w:r>
      <w:r w:rsidRPr="0063320D">
        <w:rPr>
          <w:rFonts w:cs="Times Armenian"/>
          <w:b/>
          <w:i/>
        </w:rPr>
        <w:t xml:space="preserve"> </w:t>
      </w:r>
      <w:r w:rsidRPr="0063320D">
        <w:rPr>
          <w:rFonts w:cs="Sylfaen"/>
          <w:b/>
          <w:i/>
        </w:rPr>
        <w:t>պատկանում</w:t>
      </w:r>
      <w:r w:rsidRPr="0063320D">
        <w:rPr>
          <w:rFonts w:cs="Times Armenian"/>
          <w:b/>
          <w:i/>
        </w:rPr>
        <w:t>`</w:t>
      </w:r>
    </w:p>
    <w:p w14:paraId="14AF13A2" w14:textId="48ED301D" w:rsidR="00BD3C16" w:rsidRPr="003C6014" w:rsidRDefault="004A22CF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գործունեության հիմնական ուղղություններ</w:t>
      </w:r>
      <w:r w:rsidR="00E142C2">
        <w:rPr>
          <w:rFonts w:cs="Sylfaen"/>
        </w:rPr>
        <w:t>ի որոշումը</w:t>
      </w:r>
      <w:r w:rsidRPr="00CE4CAE">
        <w:rPr>
          <w:rFonts w:cs="Sylfaen"/>
        </w:rPr>
        <w:t xml:space="preserve">, Բանկի զարգացման </w:t>
      </w:r>
      <w:r w:rsidRPr="003C6014">
        <w:rPr>
          <w:rFonts w:cs="Sylfaen"/>
        </w:rPr>
        <w:t>ծրագրեր</w:t>
      </w:r>
      <w:r w:rsidR="00E142C2" w:rsidRPr="003C6014">
        <w:rPr>
          <w:rFonts w:cs="Sylfaen"/>
        </w:rPr>
        <w:t>ի</w:t>
      </w:r>
      <w:r w:rsidR="008942D7" w:rsidRPr="003C6014">
        <w:rPr>
          <w:rFonts w:cs="Sylfaen"/>
        </w:rPr>
        <w:t xml:space="preserve">, </w:t>
      </w:r>
      <w:r w:rsidRPr="003C6014">
        <w:rPr>
          <w:rFonts w:cs="Sylfaen"/>
        </w:rPr>
        <w:t xml:space="preserve">Բանկի ֆինանսական </w:t>
      </w:r>
      <w:r w:rsidR="00BD3C16" w:rsidRPr="003C6014">
        <w:rPr>
          <w:rFonts w:cs="Sylfaen"/>
        </w:rPr>
        <w:t xml:space="preserve">դրության </w:t>
      </w:r>
      <w:r w:rsidRPr="003C6014">
        <w:rPr>
          <w:rFonts w:cs="Sylfaen"/>
        </w:rPr>
        <w:t>առողջացման ծրագրեր</w:t>
      </w:r>
      <w:r w:rsidR="00E142C2" w:rsidRPr="003C6014">
        <w:rPr>
          <w:rFonts w:cs="Sylfaen"/>
        </w:rPr>
        <w:t>ի հաստատումը</w:t>
      </w:r>
      <w:r w:rsidRPr="003C6014">
        <w:rPr>
          <w:rFonts w:cs="Sylfaen"/>
        </w:rPr>
        <w:t>,</w:t>
      </w:r>
    </w:p>
    <w:p w14:paraId="310C927F" w14:textId="6BA2D6FB" w:rsidR="008E6646" w:rsidRPr="003C6014" w:rsidRDefault="008E6646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  <w:color w:val="0000FF"/>
          <w:u w:val="single"/>
        </w:rPr>
      </w:pPr>
      <w:r w:rsidRPr="003C6014">
        <w:rPr>
          <w:rFonts w:cs="Sylfaen"/>
          <w:color w:val="0000FF"/>
          <w:u w:val="single"/>
        </w:rPr>
        <w:t>Բանկի նպատակների, գործունեության սկզբունքների, կորպորատիվ արժեքների սահմա</w:t>
      </w:r>
      <w:r w:rsidRPr="003C6014">
        <w:rPr>
          <w:rFonts w:cs="Sylfaen"/>
          <w:color w:val="0000FF"/>
          <w:u w:val="single"/>
        </w:rPr>
        <w:softHyphen/>
        <w:t>նումը,</w:t>
      </w:r>
    </w:p>
    <w:p w14:paraId="10539777" w14:textId="6911F062" w:rsidR="003C6F24" w:rsidRPr="003C6014" w:rsidRDefault="003C6F24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  <w:color w:val="0000FF"/>
          <w:u w:val="single"/>
        </w:rPr>
      </w:pPr>
      <w:r w:rsidRPr="003C6014">
        <w:rPr>
          <w:rFonts w:cs="Sylfaen"/>
          <w:color w:val="0000FF"/>
          <w:u w:val="single"/>
        </w:rPr>
        <w:t>կառավարման արդյունավետության մշտադիտարկումը և, ըստ անհրաժեշտության, փոփոխությունների իրականացումը,</w:t>
      </w:r>
    </w:p>
    <w:p w14:paraId="18E3561D" w14:textId="1A37A9A1" w:rsidR="00BD2D08" w:rsidRPr="003C6014" w:rsidRDefault="00BD2D08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  <w:color w:val="0000FF"/>
          <w:u w:val="single"/>
        </w:rPr>
      </w:pPr>
      <w:r w:rsidRPr="003C6014">
        <w:rPr>
          <w:rFonts w:cs="Sylfaen"/>
          <w:color w:val="0000FF"/>
          <w:u w:val="single"/>
        </w:rPr>
        <w:t>Խորհրդի և Վարչության նախագահի և Վարչության անդամների և բաժնետերերի շահերի հնարավոր բախումների, ներառյալ՝ Բանկի ակտիվների ոչ իրավաչափ օգտագործման և շահագրգռվածության առկայությամբ գործարքների վերահսկումն ու կառավարումը,</w:t>
      </w:r>
    </w:p>
    <w:p w14:paraId="69A14E80" w14:textId="584ED425" w:rsidR="004A22CF" w:rsidRPr="00CE4CAE" w:rsidRDefault="004A22CF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Կենտրոնական բանկի հետ բանկային օրենսդրության, տնտեսական նորմատիվների խախտումների վերացման վերաբերյալ</w:t>
      </w:r>
      <w:r w:rsidR="00E142C2" w:rsidRPr="00E142C2">
        <w:rPr>
          <w:rFonts w:cs="Sylfaen"/>
        </w:rPr>
        <w:t xml:space="preserve"> </w:t>
      </w:r>
      <w:r w:rsidR="00E142C2" w:rsidRPr="00CE4CAE">
        <w:rPr>
          <w:rFonts w:cs="Sylfaen"/>
        </w:rPr>
        <w:t>պայմանագրեր</w:t>
      </w:r>
      <w:r w:rsidR="00E142C2">
        <w:rPr>
          <w:rFonts w:cs="Sylfaen"/>
        </w:rPr>
        <w:t>ի</w:t>
      </w:r>
      <w:r w:rsidR="00E142C2" w:rsidRPr="00E142C2">
        <w:rPr>
          <w:rFonts w:cs="Sylfaen"/>
        </w:rPr>
        <w:t xml:space="preserve"> </w:t>
      </w:r>
      <w:r w:rsidR="00E142C2" w:rsidRPr="00CE4CAE">
        <w:rPr>
          <w:rFonts w:cs="Sylfaen"/>
        </w:rPr>
        <w:t>կնք</w:t>
      </w:r>
      <w:r w:rsidR="00E142C2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20BF114D" w14:textId="5E2C2E1C" w:rsidR="00BD3C16" w:rsidRPr="00CE4CAE" w:rsidRDefault="00BD3C16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Կենտրոնական բանկի կողմից Բանկին տրված հանձնարարականների կատարման ուղղությամբ</w:t>
      </w:r>
      <w:r w:rsidR="00E142C2" w:rsidRPr="00E142C2">
        <w:rPr>
          <w:rFonts w:cs="Sylfaen"/>
        </w:rPr>
        <w:t xml:space="preserve"> </w:t>
      </w:r>
      <w:r w:rsidR="00E142C2" w:rsidRPr="00CE4CAE">
        <w:rPr>
          <w:rFonts w:cs="Sylfaen"/>
        </w:rPr>
        <w:t>որոշումներ</w:t>
      </w:r>
      <w:r w:rsidR="00E142C2">
        <w:rPr>
          <w:rFonts w:cs="Sylfaen"/>
        </w:rPr>
        <w:t>ի</w:t>
      </w:r>
      <w:r w:rsidR="00E142C2" w:rsidRPr="00CE4CAE">
        <w:rPr>
          <w:rFonts w:cs="Sylfaen"/>
        </w:rPr>
        <w:t xml:space="preserve"> ընդուն</w:t>
      </w:r>
      <w:r w:rsidR="00E142C2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544E1797" w14:textId="5FB2EC19" w:rsidR="00BF7C3C" w:rsidRPr="00CE4CAE" w:rsidRDefault="00BF7C3C" w:rsidP="00BF7C3C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</w:rPr>
      </w:pPr>
      <w:r>
        <w:rPr>
          <w:rFonts w:cs="Sylfaen"/>
        </w:rPr>
        <w:t>Ընդհանուր ժողովի</w:t>
      </w:r>
      <w:r w:rsidRPr="00CE4CAE">
        <w:rPr>
          <w:rFonts w:cs="Sylfaen"/>
        </w:rPr>
        <w:t xml:space="preserve"> տարեկան և արտահերթ ժողով</w:t>
      </w:r>
      <w:r>
        <w:rPr>
          <w:rFonts w:cs="Sylfaen"/>
        </w:rPr>
        <w:t>ի</w:t>
      </w:r>
      <w:r w:rsidRPr="001014FB">
        <w:rPr>
          <w:rFonts w:cs="Sylfaen"/>
        </w:rPr>
        <w:t xml:space="preserve"> </w:t>
      </w:r>
      <w:r w:rsidRPr="00CE4CAE">
        <w:rPr>
          <w:rFonts w:cs="Sylfaen"/>
        </w:rPr>
        <w:t>գումար</w:t>
      </w:r>
      <w:r>
        <w:rPr>
          <w:rFonts w:cs="Sylfaen"/>
        </w:rPr>
        <w:t>ումը</w:t>
      </w:r>
      <w:r w:rsidRPr="00CE4CAE">
        <w:rPr>
          <w:rFonts w:cs="Sylfaen"/>
        </w:rPr>
        <w:t>,</w:t>
      </w:r>
      <w:r>
        <w:rPr>
          <w:rFonts w:cs="Sylfaen"/>
        </w:rPr>
        <w:t xml:space="preserve"> օրակարգի հաստա</w:t>
      </w:r>
      <w:r w:rsidR="00F43A74">
        <w:rPr>
          <w:rFonts w:cs="Sylfaen"/>
        </w:rPr>
        <w:softHyphen/>
      </w:r>
      <w:r>
        <w:rPr>
          <w:rFonts w:cs="Sylfaen"/>
        </w:rPr>
        <w:t>տումը,</w:t>
      </w:r>
    </w:p>
    <w:p w14:paraId="1D3E13AA" w14:textId="6E185AEA" w:rsidR="00BD3C16" w:rsidRDefault="00BD3C16" w:rsidP="00FC3706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 xml:space="preserve">Ժողովի </w:t>
      </w:r>
      <w:r w:rsidRPr="00ED4095">
        <w:rPr>
          <w:rFonts w:cs="Sylfaen"/>
          <w:strike/>
          <w:color w:val="0000FF"/>
        </w:rPr>
        <w:t>նախապատրաստման և</w:t>
      </w:r>
      <w:r w:rsidRPr="00CE4CAE">
        <w:rPr>
          <w:rFonts w:cs="Sylfaen"/>
        </w:rPr>
        <w:t xml:space="preserve"> գումարման </w:t>
      </w:r>
      <w:r w:rsidR="00ED4095" w:rsidRPr="00ED4095">
        <w:rPr>
          <w:rFonts w:cs="Sylfaen"/>
          <w:color w:val="0000FF"/>
          <w:u w:val="single"/>
        </w:rPr>
        <w:t>և անցկացման կազմակերպման</w:t>
      </w:r>
      <w:r w:rsidR="00ED4095">
        <w:rPr>
          <w:rFonts w:cs="Sylfaen"/>
        </w:rPr>
        <w:t xml:space="preserve"> </w:t>
      </w:r>
      <w:r w:rsidRPr="00CE4CAE">
        <w:rPr>
          <w:rFonts w:cs="Sylfaen"/>
        </w:rPr>
        <w:t>հետ կապված</w:t>
      </w:r>
      <w:r w:rsidR="00ED4095">
        <w:rPr>
          <w:rFonts w:cs="Sylfaen"/>
        </w:rPr>
        <w:t>՝</w:t>
      </w:r>
      <w:r w:rsidRPr="00CE4CAE">
        <w:rPr>
          <w:rFonts w:cs="Sylfaen"/>
        </w:rPr>
        <w:t xml:space="preserve"> </w:t>
      </w:r>
      <w:r w:rsidRPr="00BF7C3C">
        <w:rPr>
          <w:rFonts w:cs="Sylfaen"/>
          <w:strike/>
          <w:color w:val="0000FF"/>
        </w:rPr>
        <w:t>հարցեր</w:t>
      </w:r>
      <w:r w:rsidR="00E142C2" w:rsidRPr="00BF7C3C">
        <w:rPr>
          <w:rFonts w:cs="Sylfaen"/>
          <w:strike/>
          <w:color w:val="0000FF"/>
        </w:rPr>
        <w:t>ի լուծումը</w:t>
      </w:r>
      <w:r w:rsidR="00BF7C3C">
        <w:rPr>
          <w:rFonts w:cs="Sylfaen"/>
        </w:rPr>
        <w:t xml:space="preserve"> </w:t>
      </w:r>
      <w:r w:rsidR="00BF7C3C" w:rsidRPr="00BF7C3C">
        <w:rPr>
          <w:rFonts w:cs="Sylfaen"/>
          <w:color w:val="0000FF"/>
          <w:u w:val="single"/>
        </w:rPr>
        <w:t>նախապատրաստական աշխատանքների իրականացման ապահո</w:t>
      </w:r>
      <w:r w:rsidR="00F43A74">
        <w:rPr>
          <w:rFonts w:cs="Sylfaen"/>
          <w:color w:val="0000FF"/>
          <w:u w:val="single"/>
        </w:rPr>
        <w:softHyphen/>
      </w:r>
      <w:r w:rsidR="00BF7C3C" w:rsidRPr="00BF7C3C">
        <w:rPr>
          <w:rFonts w:cs="Sylfaen"/>
          <w:color w:val="0000FF"/>
          <w:u w:val="single"/>
        </w:rPr>
        <w:t>վումը</w:t>
      </w:r>
      <w:r w:rsidRPr="00CE4CAE">
        <w:rPr>
          <w:rFonts w:cs="Sylfaen"/>
        </w:rPr>
        <w:t xml:space="preserve">, այդ թվում` </w:t>
      </w:r>
      <w:r w:rsidR="00E142C2">
        <w:rPr>
          <w:rFonts w:cs="Sylfaen"/>
        </w:rPr>
        <w:t>Ժ</w:t>
      </w:r>
      <w:r w:rsidRPr="00CE4CAE">
        <w:rPr>
          <w:rFonts w:cs="Sylfaen"/>
        </w:rPr>
        <w:t>ողովին մասնակցելու իրավունք ունեցող բաժնետերերի ցուցակի կազմման ամսաթ</w:t>
      </w:r>
      <w:r w:rsidR="00E142C2">
        <w:rPr>
          <w:rFonts w:cs="Sylfaen"/>
        </w:rPr>
        <w:t>վի սահմանումը</w:t>
      </w:r>
      <w:r w:rsidRPr="00CE4CAE">
        <w:rPr>
          <w:rFonts w:cs="Sylfaen"/>
        </w:rPr>
        <w:t>,</w:t>
      </w:r>
    </w:p>
    <w:p w14:paraId="146880F0" w14:textId="77777777" w:rsidR="00BB3AD7" w:rsidRDefault="00BB3AD7" w:rsidP="00BB3AD7">
      <w:pPr>
        <w:numPr>
          <w:ilvl w:val="2"/>
          <w:numId w:val="15"/>
        </w:numPr>
        <w:tabs>
          <w:tab w:val="left" w:pos="1044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տարեկան ծախսերի նախահաշվ</w:t>
      </w:r>
      <w:r>
        <w:rPr>
          <w:rFonts w:cs="Sylfaen"/>
        </w:rPr>
        <w:t xml:space="preserve">ի </w:t>
      </w:r>
      <w:r w:rsidRPr="00CE4CAE">
        <w:rPr>
          <w:rFonts w:cs="Sylfaen"/>
        </w:rPr>
        <w:t>և կատարողական</w:t>
      </w:r>
      <w:r>
        <w:rPr>
          <w:rFonts w:cs="Sylfaen"/>
        </w:rPr>
        <w:t>ի հաստատումը,</w:t>
      </w:r>
    </w:p>
    <w:p w14:paraId="7B2E13A9" w14:textId="3BC022B4" w:rsidR="00BD3C16" w:rsidRPr="00CE4CAE" w:rsidRDefault="00BD3C16" w:rsidP="00D538C6">
      <w:pPr>
        <w:numPr>
          <w:ilvl w:val="2"/>
          <w:numId w:val="15"/>
        </w:numPr>
        <w:tabs>
          <w:tab w:val="left" w:pos="1152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տարածքային ստորաբաժանումների ստեղծման և լուծարման մասին</w:t>
      </w:r>
      <w:r w:rsidR="00E142C2" w:rsidRPr="00E142C2">
        <w:rPr>
          <w:rFonts w:cs="Sylfaen"/>
        </w:rPr>
        <w:t xml:space="preserve"> </w:t>
      </w:r>
      <w:r w:rsidR="00E142C2" w:rsidRPr="00CE4CAE">
        <w:rPr>
          <w:rFonts w:cs="Sylfaen"/>
        </w:rPr>
        <w:t>որոշում</w:t>
      </w:r>
      <w:r w:rsidR="00D538C6">
        <w:rPr>
          <w:rFonts w:cs="Sylfaen"/>
        </w:rPr>
        <w:softHyphen/>
      </w:r>
      <w:r w:rsidR="00E142C2">
        <w:rPr>
          <w:rFonts w:cs="Sylfaen"/>
        </w:rPr>
        <w:lastRenderedPageBreak/>
        <w:t>ների</w:t>
      </w:r>
      <w:r w:rsidR="00E142C2" w:rsidRPr="00CE4CAE">
        <w:rPr>
          <w:rFonts w:cs="Sylfaen"/>
        </w:rPr>
        <w:t xml:space="preserve"> ընդուն</w:t>
      </w:r>
      <w:r w:rsidR="00E142C2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6C4D7C88" w14:textId="78D6236A" w:rsidR="004A22CF" w:rsidRPr="00CE4CAE" w:rsidRDefault="004A22CF" w:rsidP="00D538C6">
      <w:pPr>
        <w:numPr>
          <w:ilvl w:val="2"/>
          <w:numId w:val="15"/>
        </w:numPr>
        <w:tabs>
          <w:tab w:val="left" w:pos="1152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տարածքային ստորաբաժանումների կանոնադրություններ</w:t>
      </w:r>
      <w:r w:rsidR="00E142C2">
        <w:rPr>
          <w:rFonts w:cs="Sylfaen"/>
        </w:rPr>
        <w:t>ի</w:t>
      </w:r>
      <w:r w:rsidRPr="00CE4CAE">
        <w:rPr>
          <w:rFonts w:cs="Sylfaen"/>
          <w:color w:val="0000FF"/>
          <w:u w:val="single"/>
        </w:rPr>
        <w:t>,</w:t>
      </w:r>
      <w:r w:rsidR="00BD3C16" w:rsidRPr="00CE4CAE">
        <w:rPr>
          <w:color w:val="0000FF"/>
          <w:u w:val="single"/>
        </w:rPr>
        <w:t xml:space="preserve"> ինքնուրույն կառուց</w:t>
      </w:r>
      <w:r w:rsidR="00091B10">
        <w:rPr>
          <w:color w:val="0000FF"/>
          <w:u w:val="single"/>
        </w:rPr>
        <w:softHyphen/>
      </w:r>
      <w:r w:rsidR="00BD3C16" w:rsidRPr="00CE4CAE">
        <w:rPr>
          <w:color w:val="0000FF"/>
          <w:u w:val="single"/>
        </w:rPr>
        <w:t>վածքային ստորաբաժանումների կանոնակարգեր</w:t>
      </w:r>
      <w:r w:rsidR="00E142C2">
        <w:rPr>
          <w:color w:val="0000FF"/>
          <w:u w:val="single"/>
        </w:rPr>
        <w:t>ի</w:t>
      </w:r>
      <w:r w:rsidR="00E142C2" w:rsidRPr="00E142C2">
        <w:rPr>
          <w:rFonts w:cs="Sylfaen"/>
        </w:rPr>
        <w:t xml:space="preserve"> հաստատում</w:t>
      </w:r>
      <w:r w:rsidR="00BD3C16" w:rsidRPr="00E142C2">
        <w:rPr>
          <w:rFonts w:cs="Sylfaen"/>
        </w:rPr>
        <w:t>ը</w:t>
      </w:r>
      <w:r w:rsidR="00BD3C16" w:rsidRPr="00CE4CAE">
        <w:t>,</w:t>
      </w:r>
    </w:p>
    <w:p w14:paraId="66489E8E" w14:textId="12203BF6" w:rsidR="00BD3C16" w:rsidRPr="00CE4CAE" w:rsidRDefault="00BD3C16" w:rsidP="00D538C6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հայտարարված բաժնետոմսերի կամ դրանց մի մասի թողարկման մասին</w:t>
      </w:r>
      <w:r w:rsidR="00FC3706">
        <w:rPr>
          <w:rFonts w:cs="Sylfaen"/>
        </w:rPr>
        <w:t xml:space="preserve"> որոշման ընդունումը</w:t>
      </w:r>
      <w:r w:rsidRPr="00CE4CAE">
        <w:rPr>
          <w:rFonts w:cs="Sylfaen"/>
        </w:rPr>
        <w:t>, բաժնետոմսերի տեղաբաշխման կարգ</w:t>
      </w:r>
      <w:r w:rsidR="00FC3706">
        <w:rPr>
          <w:rFonts w:cs="Sylfaen"/>
        </w:rPr>
        <w:t>ի</w:t>
      </w:r>
      <w:r w:rsidRPr="00CE4CAE">
        <w:rPr>
          <w:rFonts w:cs="Sylfaen"/>
        </w:rPr>
        <w:t xml:space="preserve"> և պայմաններ</w:t>
      </w:r>
      <w:r w:rsidR="00FC3706">
        <w:rPr>
          <w:rFonts w:cs="Sylfaen"/>
        </w:rPr>
        <w:t>ի սահմ</w:t>
      </w:r>
      <w:r w:rsidR="00091B10">
        <w:rPr>
          <w:rFonts w:cs="Sylfaen"/>
        </w:rPr>
        <w:t>ա</w:t>
      </w:r>
      <w:r w:rsidR="00FC3706">
        <w:rPr>
          <w:rFonts w:cs="Sylfaen"/>
        </w:rPr>
        <w:t>նումը</w:t>
      </w:r>
      <w:r w:rsidRPr="00CE4CAE">
        <w:rPr>
          <w:rFonts w:cs="Sylfaen"/>
        </w:rPr>
        <w:t>,</w:t>
      </w:r>
    </w:p>
    <w:p w14:paraId="0AF7ADA4" w14:textId="23C6C945" w:rsidR="00BD3C16" w:rsidRDefault="00BD3C16" w:rsidP="00D538C6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պարտատոմսերի և այլ արժեթղթերի թողարկման մասին</w:t>
      </w:r>
      <w:r w:rsidR="00696D18">
        <w:rPr>
          <w:rFonts w:cs="Sylfaen"/>
        </w:rPr>
        <w:t xml:space="preserve"> որոշման ընդունումը,</w:t>
      </w:r>
      <w:r w:rsidRPr="00CE4CAE">
        <w:rPr>
          <w:rFonts w:cs="Sylfaen"/>
        </w:rPr>
        <w:t xml:space="preserve"> դրանց տեղաբաշխման և մարման կարգ</w:t>
      </w:r>
      <w:r w:rsidR="00696D18">
        <w:rPr>
          <w:rFonts w:cs="Sylfaen"/>
        </w:rPr>
        <w:t>ի</w:t>
      </w:r>
      <w:r w:rsidRPr="00CE4CAE">
        <w:rPr>
          <w:rFonts w:cs="Sylfaen"/>
        </w:rPr>
        <w:t xml:space="preserve"> և պայմաններ</w:t>
      </w:r>
      <w:r w:rsidR="00696D18">
        <w:rPr>
          <w:rFonts w:cs="Sylfaen"/>
        </w:rPr>
        <w:t>ի սահմանումը</w:t>
      </w:r>
      <w:r w:rsidRPr="00CE4CAE">
        <w:rPr>
          <w:rFonts w:cs="Sylfaen"/>
        </w:rPr>
        <w:t>,</w:t>
      </w:r>
    </w:p>
    <w:p w14:paraId="00E29C36" w14:textId="77777777" w:rsidR="00BB3AD7" w:rsidRDefault="00BB3AD7" w:rsidP="00BB3AD7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ներքին վարչակազմակերպական կառուցվածք</w:t>
      </w:r>
      <w:r>
        <w:rPr>
          <w:rFonts w:cs="Sylfaen"/>
        </w:rPr>
        <w:t>ի</w:t>
      </w:r>
      <w:r w:rsidRPr="00CE4CAE">
        <w:rPr>
          <w:rFonts w:cs="Sylfaen"/>
        </w:rPr>
        <w:t xml:space="preserve"> և աշխատատեղեր</w:t>
      </w:r>
      <w:r>
        <w:rPr>
          <w:rFonts w:cs="Sylfaen"/>
        </w:rPr>
        <w:t>ի</w:t>
      </w:r>
      <w:r w:rsidRPr="00CE4CAE">
        <w:rPr>
          <w:rFonts w:cs="Sylfaen"/>
        </w:rPr>
        <w:t xml:space="preserve"> (hաստիքա</w:t>
      </w:r>
      <w:r>
        <w:rPr>
          <w:rFonts w:cs="Sylfaen"/>
        </w:rPr>
        <w:softHyphen/>
      </w:r>
      <w:r w:rsidRPr="00CE4CAE">
        <w:rPr>
          <w:rFonts w:cs="Sylfaen"/>
        </w:rPr>
        <w:t>ցուցակ</w:t>
      </w:r>
      <w:r>
        <w:rPr>
          <w:rFonts w:cs="Sylfaen"/>
        </w:rPr>
        <w:t>ի</w:t>
      </w:r>
      <w:r w:rsidRPr="00CE4CAE">
        <w:rPr>
          <w:rFonts w:cs="Sylfaen"/>
        </w:rPr>
        <w:t>)</w:t>
      </w:r>
      <w:r w:rsidRPr="002072CF">
        <w:rPr>
          <w:rFonts w:cs="Sylfaen"/>
        </w:rPr>
        <w:t xml:space="preserve"> </w:t>
      </w:r>
      <w:r>
        <w:rPr>
          <w:rFonts w:cs="Sylfaen"/>
        </w:rPr>
        <w:t>հաստատումը,</w:t>
      </w:r>
    </w:p>
    <w:p w14:paraId="2EDBECA3" w14:textId="77777777" w:rsidR="00BB3AD7" w:rsidRPr="00CE4CAE" w:rsidRDefault="00BB3AD7" w:rsidP="00BB3AD7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Խորհրդի անդամների վարձատրության և պարգևատրման չափ</w:t>
      </w:r>
      <w:r>
        <w:rPr>
          <w:rFonts w:cs="Sylfaen"/>
        </w:rPr>
        <w:t>ի սահմանումը</w:t>
      </w:r>
      <w:r w:rsidRPr="00CE4CAE">
        <w:rPr>
          <w:rFonts w:cs="Sylfaen"/>
        </w:rPr>
        <w:t>,</w:t>
      </w:r>
    </w:p>
    <w:p w14:paraId="038B9FDF" w14:textId="77777777" w:rsidR="00BB3AD7" w:rsidRPr="00CE4CAE" w:rsidRDefault="00BB3AD7" w:rsidP="00BB3AD7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Վարչությ</w:t>
      </w:r>
      <w:r>
        <w:rPr>
          <w:rFonts w:cs="Sylfaen"/>
        </w:rPr>
        <w:t>ան ստեղծումը</w:t>
      </w:r>
      <w:r w:rsidRPr="00CE4CAE">
        <w:rPr>
          <w:rFonts w:cs="Sylfaen"/>
        </w:rPr>
        <w:t>, Վարչության կազմ</w:t>
      </w:r>
      <w:r>
        <w:rPr>
          <w:rFonts w:cs="Sylfaen"/>
        </w:rPr>
        <w:t>ի</w:t>
      </w:r>
      <w:r w:rsidRPr="00CE4CAE">
        <w:rPr>
          <w:rFonts w:cs="Sylfaen"/>
        </w:rPr>
        <w:t>, խնդիրներ</w:t>
      </w:r>
      <w:r>
        <w:rPr>
          <w:rFonts w:cs="Sylfaen"/>
        </w:rPr>
        <w:t>ի</w:t>
      </w:r>
      <w:r w:rsidRPr="00CE4CAE">
        <w:rPr>
          <w:rFonts w:cs="Sylfaen"/>
        </w:rPr>
        <w:t>, նիստերի գումարման և անցկացման, որոշումներ ընդունելու կարգ</w:t>
      </w:r>
      <w:r>
        <w:rPr>
          <w:rFonts w:cs="Sylfaen"/>
        </w:rPr>
        <w:t>ի</w:t>
      </w:r>
      <w:r w:rsidRPr="001014FB">
        <w:rPr>
          <w:rFonts w:cs="Sylfaen"/>
        </w:rPr>
        <w:t xml:space="preserve"> </w:t>
      </w:r>
      <w:r w:rsidRPr="00CE4CAE">
        <w:rPr>
          <w:rFonts w:cs="Sylfaen"/>
        </w:rPr>
        <w:t>հաստատ</w:t>
      </w:r>
      <w:r>
        <w:rPr>
          <w:rFonts w:cs="Sylfaen"/>
        </w:rPr>
        <w:t>ումը</w:t>
      </w:r>
      <w:r w:rsidRPr="00CE4CAE">
        <w:rPr>
          <w:rFonts w:cs="Sylfaen"/>
        </w:rPr>
        <w:t xml:space="preserve">, Վարչության </w:t>
      </w:r>
      <w:r w:rsidRPr="00CE4CAE">
        <w:rPr>
          <w:rFonts w:cs="Sylfaen"/>
          <w:strike/>
          <w:color w:val="0000FF"/>
        </w:rPr>
        <w:t>գործունեության աշխատակարգը</w:t>
      </w:r>
      <w:r w:rsidRPr="00CE4CAE">
        <w:rPr>
          <w:rFonts w:cs="Sylfaen"/>
        </w:rPr>
        <w:t xml:space="preserve"> </w:t>
      </w:r>
      <w:r w:rsidRPr="00CE4CAE">
        <w:rPr>
          <w:rFonts w:cs="Sylfaen"/>
          <w:color w:val="0000FF"/>
          <w:u w:val="single"/>
        </w:rPr>
        <w:t>կանոնակարգ</w:t>
      </w:r>
      <w:r>
        <w:rPr>
          <w:rFonts w:cs="Sylfaen"/>
          <w:color w:val="0000FF"/>
          <w:u w:val="single"/>
        </w:rPr>
        <w:t>ի</w:t>
      </w:r>
      <w:r w:rsidRPr="001014FB">
        <w:rPr>
          <w:rFonts w:cs="Sylfaen"/>
        </w:rPr>
        <w:t xml:space="preserve"> հաստատումը</w:t>
      </w:r>
      <w:r w:rsidRPr="00CE4CAE">
        <w:rPr>
          <w:rFonts w:cs="Sylfaen"/>
        </w:rPr>
        <w:t>,</w:t>
      </w:r>
    </w:p>
    <w:p w14:paraId="77145A43" w14:textId="018A15C5" w:rsidR="00B551AC" w:rsidRPr="00CE4CAE" w:rsidRDefault="00B551AC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Վարչության նախագահի, անդամների</w:t>
      </w:r>
      <w:r w:rsidR="00696D18" w:rsidRPr="00696D18">
        <w:rPr>
          <w:rFonts w:cs="Sylfaen"/>
        </w:rPr>
        <w:t xml:space="preserve"> </w:t>
      </w:r>
      <w:r w:rsidR="00696D18" w:rsidRPr="00CE4CAE">
        <w:rPr>
          <w:rFonts w:cs="Sylfaen"/>
        </w:rPr>
        <w:t>նշանակ</w:t>
      </w:r>
      <w:r w:rsidR="00696D18">
        <w:rPr>
          <w:rFonts w:cs="Sylfaen"/>
        </w:rPr>
        <w:t>ումը</w:t>
      </w:r>
      <w:r w:rsidRPr="00CE4CAE">
        <w:rPr>
          <w:rFonts w:cs="Sylfaen"/>
        </w:rPr>
        <w:t>` Վարչության նախագահի ներկայացմամբ նրանց լիազորություններ</w:t>
      </w:r>
      <w:r w:rsidR="00696D18">
        <w:rPr>
          <w:rFonts w:cs="Sylfaen"/>
        </w:rPr>
        <w:t>ի</w:t>
      </w:r>
      <w:r w:rsidRPr="00CE4CAE">
        <w:rPr>
          <w:rFonts w:cs="Sylfaen"/>
        </w:rPr>
        <w:t xml:space="preserve"> </w:t>
      </w:r>
      <w:r w:rsidR="00696D18" w:rsidRPr="00CE4CAE">
        <w:rPr>
          <w:rFonts w:cs="Sylfaen"/>
        </w:rPr>
        <w:t>վաղաժամկետ դադարեց</w:t>
      </w:r>
      <w:r w:rsidR="00696D18">
        <w:rPr>
          <w:rFonts w:cs="Sylfaen"/>
        </w:rPr>
        <w:t>ումը</w:t>
      </w:r>
      <w:r w:rsidR="00696D18" w:rsidRPr="00CE4CAE">
        <w:rPr>
          <w:rFonts w:cs="Sylfaen"/>
        </w:rPr>
        <w:t xml:space="preserve"> </w:t>
      </w:r>
      <w:r w:rsidRPr="00CE4CAE">
        <w:rPr>
          <w:rFonts w:cs="Sylfaen"/>
        </w:rPr>
        <w:t>և վարձատրության պայմաններ</w:t>
      </w:r>
      <w:r w:rsidR="00696D18">
        <w:rPr>
          <w:rFonts w:cs="Sylfaen"/>
        </w:rPr>
        <w:t>ի հաստատումը</w:t>
      </w:r>
      <w:r w:rsidRPr="00CE4CAE">
        <w:rPr>
          <w:rFonts w:cs="Sylfaen"/>
        </w:rPr>
        <w:t xml:space="preserve">, </w:t>
      </w:r>
    </w:p>
    <w:p w14:paraId="7C858CC0" w14:textId="5FA0F08F" w:rsidR="000B0A7F" w:rsidRPr="00CE4CAE" w:rsidRDefault="000B0A7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</w:t>
      </w:r>
      <w:r w:rsidR="00ED4095">
        <w:rPr>
          <w:rFonts w:cs="Sylfaen"/>
        </w:rPr>
        <w:t>ում</w:t>
      </w:r>
      <w:r w:rsidRPr="00CE4CAE">
        <w:rPr>
          <w:rFonts w:cs="Sylfaen"/>
        </w:rPr>
        <w:t xml:space="preserve"> ներքին հսկողության ստանդարտներ</w:t>
      </w:r>
      <w:r w:rsidR="00171160">
        <w:rPr>
          <w:rFonts w:cs="Sylfaen"/>
        </w:rPr>
        <w:t>ի սահմ</w:t>
      </w:r>
      <w:r w:rsidR="00ED4095">
        <w:rPr>
          <w:rFonts w:cs="Sylfaen"/>
        </w:rPr>
        <w:t>ա</w:t>
      </w:r>
      <w:r w:rsidR="00171160">
        <w:rPr>
          <w:rFonts w:cs="Sylfaen"/>
        </w:rPr>
        <w:t>նումը</w:t>
      </w:r>
      <w:r w:rsidRPr="00CE4CAE">
        <w:rPr>
          <w:rFonts w:cs="Sylfaen"/>
        </w:rPr>
        <w:t xml:space="preserve">, </w:t>
      </w:r>
      <w:r w:rsidR="00F06BE5">
        <w:rPr>
          <w:rFonts w:cs="Sylfaen"/>
        </w:rPr>
        <w:t xml:space="preserve">Բանկի </w:t>
      </w:r>
      <w:r w:rsidRPr="00CE4CAE">
        <w:rPr>
          <w:rFonts w:cs="Sylfaen"/>
        </w:rPr>
        <w:t>ներքին աուդիտի ստորաբաժան</w:t>
      </w:r>
      <w:r w:rsidR="00171160">
        <w:rPr>
          <w:rFonts w:cs="Sylfaen"/>
        </w:rPr>
        <w:t>ման ձևավորումը</w:t>
      </w:r>
      <w:r w:rsidRPr="00CE4CAE">
        <w:rPr>
          <w:rFonts w:cs="Sylfaen"/>
        </w:rPr>
        <w:t xml:space="preserve"> և </w:t>
      </w:r>
      <w:r w:rsidRPr="00CE4CAE">
        <w:rPr>
          <w:rFonts w:cs="Sylfaen"/>
          <w:strike/>
          <w:color w:val="0000FF"/>
        </w:rPr>
        <w:t>նրանց</w:t>
      </w:r>
      <w:r w:rsidRPr="00CE4CAE">
        <w:rPr>
          <w:rFonts w:cs="Sylfaen"/>
        </w:rPr>
        <w:t xml:space="preserve"> </w:t>
      </w:r>
      <w:r w:rsidR="00F06BE5" w:rsidRPr="00F06BE5">
        <w:rPr>
          <w:rFonts w:cs="Sylfaen"/>
          <w:color w:val="0000FF"/>
          <w:u w:val="single"/>
        </w:rPr>
        <w:t>նրա</w:t>
      </w:r>
      <w:r w:rsidR="00F06BE5">
        <w:rPr>
          <w:rFonts w:cs="Sylfaen"/>
        </w:rPr>
        <w:t xml:space="preserve"> </w:t>
      </w:r>
      <w:r w:rsidRPr="00CE4CAE">
        <w:rPr>
          <w:rFonts w:cs="Sylfaen"/>
        </w:rPr>
        <w:t>տարեկան աշխատանքային ծրագ</w:t>
      </w:r>
      <w:r w:rsidR="00171160">
        <w:rPr>
          <w:rFonts w:cs="Sylfaen"/>
        </w:rPr>
        <w:t>րի</w:t>
      </w:r>
      <w:r w:rsidR="00171160" w:rsidRPr="00171160">
        <w:rPr>
          <w:rFonts w:cs="Sylfaen"/>
        </w:rPr>
        <w:t xml:space="preserve"> </w:t>
      </w:r>
      <w:r w:rsidR="00171160" w:rsidRPr="00CE4CAE">
        <w:rPr>
          <w:rFonts w:cs="Sylfaen"/>
        </w:rPr>
        <w:t>հաստատ</w:t>
      </w:r>
      <w:r w:rsidR="00171160">
        <w:rPr>
          <w:rFonts w:cs="Sylfaen"/>
        </w:rPr>
        <w:t>ումը</w:t>
      </w:r>
      <w:r w:rsidRPr="00CE4CAE">
        <w:rPr>
          <w:rFonts w:cs="Sylfaen"/>
        </w:rPr>
        <w:t>, ներքին աուդիտի աշխատակիցների լիազորություններ</w:t>
      </w:r>
      <w:r w:rsidR="00171160">
        <w:rPr>
          <w:rFonts w:cs="Sylfaen"/>
        </w:rPr>
        <w:t>ի</w:t>
      </w:r>
      <w:r w:rsidRPr="00CE4CAE">
        <w:rPr>
          <w:rFonts w:cs="Sylfaen"/>
        </w:rPr>
        <w:t xml:space="preserve"> </w:t>
      </w:r>
      <w:r w:rsidR="00171160" w:rsidRPr="00CE4CAE">
        <w:rPr>
          <w:rFonts w:cs="Sylfaen"/>
        </w:rPr>
        <w:t>վաղաժամկետ դադարե</w:t>
      </w:r>
      <w:r w:rsidR="008F28E7">
        <w:rPr>
          <w:rFonts w:cs="Sylfaen"/>
        </w:rPr>
        <w:softHyphen/>
      </w:r>
      <w:r w:rsidR="00171160" w:rsidRPr="00CE4CAE">
        <w:rPr>
          <w:rFonts w:cs="Sylfaen"/>
        </w:rPr>
        <w:t>ց</w:t>
      </w:r>
      <w:r w:rsidR="00171160">
        <w:rPr>
          <w:rFonts w:cs="Sylfaen"/>
        </w:rPr>
        <w:t>ումը</w:t>
      </w:r>
      <w:r w:rsidR="00171160" w:rsidRPr="00CE4CAE">
        <w:rPr>
          <w:rFonts w:cs="Sylfaen"/>
        </w:rPr>
        <w:t xml:space="preserve"> </w:t>
      </w:r>
      <w:r w:rsidRPr="00CE4CAE">
        <w:rPr>
          <w:rFonts w:cs="Sylfaen"/>
        </w:rPr>
        <w:t>և նրանց վարձատրության պայմաններ</w:t>
      </w:r>
      <w:r w:rsidR="00171160">
        <w:rPr>
          <w:rFonts w:cs="Sylfaen"/>
        </w:rPr>
        <w:t>ի</w:t>
      </w:r>
      <w:r w:rsidR="00171160" w:rsidRPr="00171160">
        <w:rPr>
          <w:rFonts w:cs="Sylfaen"/>
        </w:rPr>
        <w:t xml:space="preserve"> </w:t>
      </w:r>
      <w:r w:rsidR="00171160" w:rsidRPr="00CE4CAE">
        <w:rPr>
          <w:rFonts w:cs="Sylfaen"/>
        </w:rPr>
        <w:t>հաստատ</w:t>
      </w:r>
      <w:r w:rsidR="00171160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0FCA09AD" w14:textId="59C2D9F1" w:rsidR="000B0A7F" w:rsidRDefault="000B0A7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Ժողովի հաստատմանը Բանկի արտաքին աուդիտն իրականացնող անձի</w:t>
      </w:r>
      <w:r w:rsidR="00253A2F" w:rsidRPr="00253A2F">
        <w:rPr>
          <w:rFonts w:cs="Sylfaen"/>
        </w:rPr>
        <w:t xml:space="preserve"> </w:t>
      </w:r>
      <w:r w:rsidR="00253A2F" w:rsidRPr="00CE4CAE">
        <w:rPr>
          <w:rFonts w:cs="Sylfaen"/>
        </w:rPr>
        <w:t>ներկայաց</w:t>
      </w:r>
      <w:r w:rsidR="00253A2F">
        <w:rPr>
          <w:rFonts w:cs="Sylfaen"/>
        </w:rPr>
        <w:t>ումը</w:t>
      </w:r>
      <w:r w:rsidRPr="00CE4CAE">
        <w:rPr>
          <w:rFonts w:cs="Sylfaen"/>
        </w:rPr>
        <w:t>, վերջինիս վարձատրության չափ</w:t>
      </w:r>
      <w:r w:rsidR="00253A2F">
        <w:rPr>
          <w:rFonts w:cs="Sylfaen"/>
        </w:rPr>
        <w:t>ի</w:t>
      </w:r>
      <w:r w:rsidR="00253A2F" w:rsidRPr="00253A2F">
        <w:rPr>
          <w:rFonts w:cs="Sylfaen"/>
        </w:rPr>
        <w:t xml:space="preserve"> </w:t>
      </w:r>
      <w:r w:rsidR="00253A2F" w:rsidRPr="00CE4CAE">
        <w:rPr>
          <w:rFonts w:cs="Sylfaen"/>
        </w:rPr>
        <w:t>սահման</w:t>
      </w:r>
      <w:r w:rsidR="00253A2F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6A2B7E3B" w14:textId="77777777" w:rsidR="000C58BC" w:rsidRPr="00CE4CAE" w:rsidRDefault="000C58BC" w:rsidP="000C58BC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Բանկում իրականացված աուդիտորական կամ այլ ստուգումների արդյունքում բացա</w:t>
      </w:r>
      <w:r>
        <w:rPr>
          <w:rFonts w:cs="Sylfaen"/>
        </w:rPr>
        <w:softHyphen/>
      </w:r>
      <w:r w:rsidRPr="00CE4CAE">
        <w:rPr>
          <w:rFonts w:cs="Sylfaen"/>
        </w:rPr>
        <w:t xml:space="preserve">հայտված թերությունների վերացմանն ուղղված միջոցառումների իրականացման </w:t>
      </w:r>
      <w:r>
        <w:rPr>
          <w:rFonts w:cs="Sylfaen"/>
        </w:rPr>
        <w:t>վերահսկումը</w:t>
      </w:r>
      <w:r w:rsidRPr="00CE4CAE">
        <w:rPr>
          <w:rFonts w:cs="Sylfaen"/>
        </w:rPr>
        <w:t>,</w:t>
      </w:r>
    </w:p>
    <w:p w14:paraId="255BFF3D" w14:textId="77777777" w:rsidR="000C58BC" w:rsidRPr="00CE4CAE" w:rsidRDefault="000C58BC" w:rsidP="000C58BC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ցանկացած ժամանակ արտաքին աուդիտ</w:t>
      </w:r>
      <w:r>
        <w:rPr>
          <w:rFonts w:cs="Sylfaen"/>
        </w:rPr>
        <w:t>ի հրավիրումը</w:t>
      </w:r>
      <w:r w:rsidRPr="00CE4CAE">
        <w:rPr>
          <w:rFonts w:cs="Sylfaen"/>
        </w:rPr>
        <w:t>` Բանկի միջոցների հաշվին,</w:t>
      </w:r>
    </w:p>
    <w:p w14:paraId="50F48A33" w14:textId="31130ABB" w:rsidR="00960922" w:rsidRPr="00CE4CAE" w:rsidRDefault="00960922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վերստուգումների, ստուգումների նյութեր</w:t>
      </w:r>
      <w:r w:rsidR="00A75FEC">
        <w:rPr>
          <w:rFonts w:cs="Sylfaen"/>
        </w:rPr>
        <w:t>ի</w:t>
      </w:r>
      <w:r w:rsidRPr="006D14B0">
        <w:rPr>
          <w:rFonts w:cs="Sylfaen"/>
          <w:strike/>
          <w:color w:val="0000FF"/>
        </w:rPr>
        <w:t>, տարածքային ստորաբաժանում</w:t>
      </w:r>
      <w:r w:rsidRPr="006D14B0">
        <w:rPr>
          <w:rFonts w:cs="Sylfaen"/>
          <w:strike/>
          <w:color w:val="0000FF"/>
        </w:rPr>
        <w:softHyphen/>
        <w:t>ների ղեկա</w:t>
      </w:r>
      <w:r w:rsidR="00A75FEC" w:rsidRPr="006D14B0">
        <w:rPr>
          <w:rFonts w:cs="Sylfaen"/>
          <w:strike/>
          <w:color w:val="0000FF"/>
        </w:rPr>
        <w:softHyphen/>
      </w:r>
      <w:r w:rsidRPr="006D14B0">
        <w:rPr>
          <w:rFonts w:cs="Sylfaen"/>
          <w:strike/>
          <w:color w:val="0000FF"/>
        </w:rPr>
        <w:t>վար</w:t>
      </w:r>
      <w:r w:rsidR="00A75FEC" w:rsidRPr="006D14B0">
        <w:rPr>
          <w:rFonts w:cs="Sylfaen"/>
          <w:strike/>
          <w:color w:val="0000FF"/>
        </w:rPr>
        <w:softHyphen/>
      </w:r>
      <w:r w:rsidRPr="006D14B0">
        <w:rPr>
          <w:rFonts w:cs="Sylfaen"/>
          <w:strike/>
          <w:color w:val="0000FF"/>
        </w:rPr>
        <w:t>ների հաշվետվություններ</w:t>
      </w:r>
      <w:r w:rsidR="00A75FEC" w:rsidRPr="006D14B0">
        <w:rPr>
          <w:rFonts w:cs="Sylfaen"/>
          <w:strike/>
          <w:color w:val="0000FF"/>
        </w:rPr>
        <w:t>ի</w:t>
      </w:r>
      <w:r w:rsidR="00A75FEC" w:rsidRPr="00A75FEC">
        <w:rPr>
          <w:rFonts w:cs="Sylfaen"/>
        </w:rPr>
        <w:t xml:space="preserve"> </w:t>
      </w:r>
      <w:r w:rsidR="00A75FEC" w:rsidRPr="00CE4CAE">
        <w:rPr>
          <w:rFonts w:cs="Sylfaen"/>
        </w:rPr>
        <w:t>քննարկ</w:t>
      </w:r>
      <w:r w:rsidR="00A75FEC">
        <w:rPr>
          <w:rFonts w:cs="Sylfaen"/>
        </w:rPr>
        <w:t>ումը</w:t>
      </w:r>
      <w:r w:rsidRPr="00A75FEC">
        <w:rPr>
          <w:rFonts w:cs="Sylfaen"/>
        </w:rPr>
        <w:t>,</w:t>
      </w:r>
    </w:p>
    <w:p w14:paraId="4FFD89C3" w14:textId="776A0CA1" w:rsidR="00960922" w:rsidRDefault="00960922" w:rsidP="00A75FEC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 xml:space="preserve">դուստր ընկերությունների ստեղծման, </w:t>
      </w:r>
      <w:r w:rsidR="00E253C7">
        <w:rPr>
          <w:rFonts w:cs="Sylfaen"/>
        </w:rPr>
        <w:t>դ</w:t>
      </w:r>
      <w:r w:rsidRPr="00CE4CAE">
        <w:rPr>
          <w:rFonts w:cs="Sylfaen"/>
        </w:rPr>
        <w:t>րանց և այլ անձանց կանոնադրական հիմնադրամում մասնակցության չափի մասին</w:t>
      </w:r>
      <w:r w:rsidR="00A75FEC" w:rsidRPr="00A75FEC">
        <w:rPr>
          <w:rFonts w:cs="Sylfaen"/>
        </w:rPr>
        <w:t xml:space="preserve"> </w:t>
      </w:r>
      <w:r w:rsidR="00A75FEC" w:rsidRPr="00CE4CAE">
        <w:rPr>
          <w:rFonts w:cs="Sylfaen"/>
        </w:rPr>
        <w:t>որոշում</w:t>
      </w:r>
      <w:r w:rsidR="00A75FEC">
        <w:rPr>
          <w:rFonts w:cs="Sylfaen"/>
        </w:rPr>
        <w:t>ների</w:t>
      </w:r>
      <w:r w:rsidR="00A75FEC" w:rsidRPr="00CE4CAE">
        <w:rPr>
          <w:rFonts w:cs="Sylfaen"/>
        </w:rPr>
        <w:t xml:space="preserve"> ընդուն</w:t>
      </w:r>
      <w:r w:rsidR="00A75FEC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2E16B9C8" w14:textId="38E207CC" w:rsidR="00BB3AD7" w:rsidRPr="00CE4CAE" w:rsidRDefault="00BB3AD7" w:rsidP="00BB3AD7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գույքի շուկայական արժեքի սահմանումը, բացառությամբ օրենսդրությամբ uահմանված դեպքերի, երբ շուկայական արժեքը որոշվում է դատարանի, այլ մարմնի կամ անձի կողմից: Գույքի շուկայական արժեքը որոշելիս` անկախ գնահատողի ծառայություններից օգտվելու վերաբերյալ որոշման կայացումը: Շահագրգիռ գործարքներում գույքի շուկայական արժեքը սահմանվում է Խորհրդի այն անդամների որոշմամբ, որոնք չունեն շահագրգռվա</w:t>
      </w:r>
      <w:r>
        <w:rPr>
          <w:rFonts w:cs="Sylfaen"/>
        </w:rPr>
        <w:softHyphen/>
      </w:r>
      <w:r w:rsidRPr="00CE4CAE">
        <w:rPr>
          <w:rFonts w:cs="Sylfaen"/>
        </w:rPr>
        <w:t>ծություն նշված գործարքում,</w:t>
      </w:r>
    </w:p>
    <w:p w14:paraId="6D67A7D3" w14:textId="6FCD895A" w:rsidR="00960922" w:rsidRPr="00CE4CAE" w:rsidRDefault="00960922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գույքի օտարման և ձեռքբերման հետ կապված խոշոր գործարքների կնքմանը (եթե գույքի արժեքը կազմում է Բանկի ակտիվների հաշվեկշռային արժեքի 25-50</w:t>
      </w:r>
      <w:r w:rsidR="0083048F">
        <w:rPr>
          <w:rFonts w:cs="Sylfaen"/>
        </w:rPr>
        <w:t xml:space="preserve"> տոկոս</w:t>
      </w:r>
      <w:r w:rsidRPr="00CE4CAE">
        <w:rPr>
          <w:rFonts w:cs="Sylfaen"/>
        </w:rPr>
        <w:t xml:space="preserve">ը որոշումն ընդունվում է միաձայն) </w:t>
      </w:r>
      <w:r w:rsidR="001014FB" w:rsidRPr="00CE4CAE">
        <w:rPr>
          <w:rFonts w:cs="Sylfaen"/>
        </w:rPr>
        <w:t>համաձայնություն տալ</w:t>
      </w:r>
      <w:r w:rsidR="001014FB">
        <w:rPr>
          <w:rFonts w:cs="Sylfaen"/>
        </w:rPr>
        <w:t>ը,</w:t>
      </w:r>
    </w:p>
    <w:p w14:paraId="4DF06F94" w14:textId="24385BDD" w:rsidR="00960922" w:rsidRPr="00CE4CAE" w:rsidRDefault="00960922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շահագրգռվածության առկայությամբ գործարք կնքելու վերաբերյալ</w:t>
      </w:r>
      <w:r w:rsidR="001014FB" w:rsidRPr="001014FB">
        <w:rPr>
          <w:rFonts w:cs="Sylfaen"/>
        </w:rPr>
        <w:t xml:space="preserve"> </w:t>
      </w:r>
      <w:r w:rsidR="001014FB" w:rsidRPr="00CE4CAE">
        <w:rPr>
          <w:rFonts w:cs="Sylfaen"/>
        </w:rPr>
        <w:t>որոշում</w:t>
      </w:r>
      <w:r w:rsidR="001014FB">
        <w:rPr>
          <w:rFonts w:cs="Sylfaen"/>
        </w:rPr>
        <w:t>ների</w:t>
      </w:r>
      <w:r w:rsidR="001014FB" w:rsidRPr="00CE4CAE">
        <w:rPr>
          <w:rFonts w:cs="Sylfaen"/>
        </w:rPr>
        <w:t xml:space="preserve"> ընդուն</w:t>
      </w:r>
      <w:r w:rsidR="001014FB">
        <w:rPr>
          <w:rFonts w:cs="Sylfaen"/>
        </w:rPr>
        <w:t>ումը՝</w:t>
      </w:r>
      <w:r w:rsidRPr="00CE4CAE">
        <w:rPr>
          <w:rFonts w:cs="Sylfaen"/>
        </w:rPr>
        <w:t xml:space="preserve"> գործարքում շահագրգռվածություն չունեցող Խորհրդի անդամների ձայների մեծամաuնությամբ, Խորհրդի բոլոր անդամների շահագրգիռ ճանաչվելու դեպքում որոշումն ընդունում է ընդհանուր Ժողովը` գործարքում շահագրգռվածություն չունեցող մաuնակիցների ձայների մեծամաuնութ</w:t>
      </w:r>
      <w:r w:rsidRPr="00CE4CAE">
        <w:rPr>
          <w:rFonts w:cs="Sylfaen"/>
        </w:rPr>
        <w:softHyphen/>
        <w:t>յամբ,</w:t>
      </w:r>
    </w:p>
    <w:p w14:paraId="2ADA62FB" w14:textId="16505D8B" w:rsidR="007E70D2" w:rsidRPr="00CE4CAE" w:rsidRDefault="007E70D2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պարտապանների պարտավորության վրա տոկոսների հաշվարկի դադարեցման, պարտքերի զեղչման կամ ներման մասին</w:t>
      </w:r>
      <w:r w:rsidR="001014FB">
        <w:rPr>
          <w:rFonts w:cs="Sylfaen"/>
        </w:rPr>
        <w:t xml:space="preserve"> որոշումների </w:t>
      </w:r>
      <w:r w:rsidR="001014FB" w:rsidRPr="00B10456">
        <w:rPr>
          <w:rFonts w:cs="Sylfaen"/>
          <w:strike/>
          <w:color w:val="0000FF"/>
        </w:rPr>
        <w:t>ընդունումը</w:t>
      </w:r>
      <w:r w:rsidRPr="00B10456">
        <w:rPr>
          <w:rFonts w:cs="Sylfaen"/>
          <w:strike/>
          <w:color w:val="0000FF"/>
        </w:rPr>
        <w:t xml:space="preserve">, կամ Վարչության նախագահի/Պահուստների կառավարման հանձնաժողովի կողմից հիշյալ հարցերի վերաբերյալ </w:t>
      </w:r>
      <w:r w:rsidRPr="00B10456">
        <w:rPr>
          <w:rFonts w:cs="Sylfaen"/>
          <w:strike/>
          <w:color w:val="0000FF"/>
        </w:rPr>
        <w:lastRenderedPageBreak/>
        <w:t xml:space="preserve">որոշումներ ընդունելու </w:t>
      </w:r>
      <w:r w:rsidR="001014FB" w:rsidRPr="00B10456">
        <w:rPr>
          <w:rFonts w:cs="Sylfaen"/>
          <w:strike/>
          <w:color w:val="0000FF"/>
        </w:rPr>
        <w:t>կարգի հաստատումը</w:t>
      </w:r>
      <w:r w:rsidR="00B10456">
        <w:rPr>
          <w:rFonts w:cs="Sylfaen"/>
        </w:rPr>
        <w:t xml:space="preserve"> </w:t>
      </w:r>
      <w:r w:rsidR="00B10456" w:rsidRPr="00B10456">
        <w:rPr>
          <w:rFonts w:cs="Sylfaen"/>
          <w:color w:val="0000FF"/>
          <w:u w:val="single"/>
        </w:rPr>
        <w:t>ընդունման վերաբերյալ համապատասխան ներքին իրավական ակտի հաստատումը</w:t>
      </w:r>
      <w:r w:rsidRPr="00CE4CAE">
        <w:rPr>
          <w:rFonts w:cs="Sylfaen"/>
        </w:rPr>
        <w:t>,</w:t>
      </w:r>
    </w:p>
    <w:p w14:paraId="45665AB5" w14:textId="213DA9F4" w:rsidR="007E70D2" w:rsidRPr="00CE4CAE" w:rsidRDefault="007E70D2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  <w:color w:val="0000FF"/>
          <w:u w:val="single"/>
        </w:rPr>
        <w:t xml:space="preserve">տարեկան </w:t>
      </w:r>
      <w:r w:rsidR="009252AF">
        <w:rPr>
          <w:rFonts w:cs="Sylfaen"/>
          <w:color w:val="0000FF"/>
          <w:u w:val="single"/>
        </w:rPr>
        <w:t>ժ</w:t>
      </w:r>
      <w:r w:rsidRPr="00CE4CAE">
        <w:rPr>
          <w:rFonts w:cs="Sylfaen"/>
          <w:color w:val="0000FF"/>
          <w:u w:val="single"/>
        </w:rPr>
        <w:t>ողովի գումարման ամսաթվից առնվազն 30 օր առաջ</w:t>
      </w:r>
      <w:r w:rsidRPr="00CE4CAE">
        <w:rPr>
          <w:color w:val="0000FF"/>
        </w:rPr>
        <w:t xml:space="preserve"> </w:t>
      </w:r>
      <w:r w:rsidRPr="00CE4CAE">
        <w:rPr>
          <w:rFonts w:cs="Sylfaen"/>
        </w:rPr>
        <w:t xml:space="preserve">Բանկի տարեկան ֆինանսական հաշվետվությունների նախնական հաստատումը և </w:t>
      </w:r>
      <w:r w:rsidR="001014FB">
        <w:rPr>
          <w:rFonts w:cs="Sylfaen"/>
        </w:rPr>
        <w:t>Ը</w:t>
      </w:r>
      <w:r w:rsidRPr="00CE4CAE">
        <w:rPr>
          <w:rFonts w:cs="Sylfaen"/>
        </w:rPr>
        <w:t xml:space="preserve">նդհանուր </w:t>
      </w:r>
      <w:r w:rsidR="001014FB">
        <w:rPr>
          <w:rFonts w:cs="Sylfaen"/>
        </w:rPr>
        <w:t>ժ</w:t>
      </w:r>
      <w:r w:rsidRPr="00CE4CAE">
        <w:rPr>
          <w:rFonts w:cs="Sylfaen"/>
        </w:rPr>
        <w:t>ողովին ներկայացումը,</w:t>
      </w:r>
    </w:p>
    <w:p w14:paraId="5646EDDC" w14:textId="25F8CF60" w:rsidR="00D003C5" w:rsidRPr="00CE4CAE" w:rsidRDefault="00D003C5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  <w:color w:val="0000FF"/>
          <w:u w:val="single"/>
        </w:rPr>
      </w:pPr>
      <w:r w:rsidRPr="00CE4CAE">
        <w:rPr>
          <w:rFonts w:cs="Sylfaen"/>
          <w:color w:val="0000FF"/>
          <w:u w:val="single"/>
        </w:rPr>
        <w:t>բաժնետոմսերի անվանական արժեքի ավելացման կամ լրացուցիչ բաժնետոմսերի տեղաբաշխման ճանապարհով Բանկի կանոնադրական հիմնադրամի չափ</w:t>
      </w:r>
      <w:r w:rsidR="001014FB">
        <w:rPr>
          <w:rFonts w:cs="Sylfaen"/>
          <w:color w:val="0000FF"/>
          <w:u w:val="single"/>
        </w:rPr>
        <w:t>ի մեծացում</w:t>
      </w:r>
      <w:r w:rsidRPr="00CE4CAE">
        <w:rPr>
          <w:rFonts w:cs="Sylfaen"/>
          <w:color w:val="0000FF"/>
          <w:u w:val="single"/>
        </w:rPr>
        <w:t>ը,</w:t>
      </w:r>
    </w:p>
    <w:p w14:paraId="6B4EA487" w14:textId="42EED96A" w:rsidR="00C21F69" w:rsidRPr="00CE4CAE" w:rsidRDefault="00C21F69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</w:pPr>
      <w:r w:rsidRPr="00CE4CAE">
        <w:rPr>
          <w:rFonts w:cs="Sylfaen"/>
        </w:rPr>
        <w:t xml:space="preserve">Բանկի բաժնետոմսերի </w:t>
      </w:r>
      <w:r w:rsidRPr="00CE4CAE">
        <w:rPr>
          <w:rFonts w:cs="Sylfaen"/>
          <w:color w:val="0000FF"/>
          <w:u w:val="single"/>
        </w:rPr>
        <w:t>բաց</w:t>
      </w:r>
      <w:r w:rsidRPr="00CE4CAE">
        <w:rPr>
          <w:rFonts w:cs="Sylfaen"/>
        </w:rPr>
        <w:t xml:space="preserve"> բաժանորդագրություն իրականացնելու դեպքում դրանց տեղաբաշխման</w:t>
      </w:r>
      <w:r w:rsidRPr="00CE4CAE">
        <w:rPr>
          <w:rFonts w:cs="Times Armenian"/>
          <w:b/>
        </w:rPr>
        <w:t xml:space="preserve"> </w:t>
      </w:r>
      <w:r w:rsidRPr="00CE4CAE">
        <w:rPr>
          <w:rFonts w:cs="Sylfaen"/>
        </w:rPr>
        <w:t>ազդա</w:t>
      </w:r>
      <w:r w:rsidRPr="00CE4CAE">
        <w:rPr>
          <w:rFonts w:cs="Times Armenian"/>
        </w:rPr>
        <w:t>գ</w:t>
      </w:r>
      <w:r w:rsidRPr="00CE4CAE">
        <w:rPr>
          <w:rFonts w:cs="Sylfaen"/>
        </w:rPr>
        <w:t>ր</w:t>
      </w:r>
      <w:r w:rsidR="002072CF">
        <w:rPr>
          <w:rFonts w:cs="Sylfaen"/>
        </w:rPr>
        <w:t>ի հաստատում</w:t>
      </w:r>
      <w:r w:rsidRPr="00CE4CAE">
        <w:rPr>
          <w:rFonts w:cs="Sylfaen"/>
        </w:rPr>
        <w:t>ը</w:t>
      </w:r>
      <w:r w:rsidRPr="00CE4CAE">
        <w:rPr>
          <w:rFonts w:cs="Times Armenian"/>
        </w:rPr>
        <w:t>,</w:t>
      </w:r>
    </w:p>
    <w:p w14:paraId="2E71E0BC" w14:textId="2DD78742" w:rsidR="00BC4BB5" w:rsidRPr="00CE4CAE" w:rsidRDefault="00BC4BB5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 xml:space="preserve">Բանկի պահուստային </w:t>
      </w:r>
      <w:r w:rsidRPr="00CE4CAE">
        <w:rPr>
          <w:rFonts w:cs="Sylfaen"/>
          <w:color w:val="0000FF"/>
          <w:u w:val="single"/>
        </w:rPr>
        <w:t>և այլ</w:t>
      </w:r>
      <w:r w:rsidRPr="00CE4CAE">
        <w:rPr>
          <w:rFonts w:cs="Sylfaen"/>
        </w:rPr>
        <w:t xml:space="preserve"> հիմնադրամ</w:t>
      </w:r>
      <w:r w:rsidRPr="00CE4CAE">
        <w:rPr>
          <w:rFonts w:cs="Sylfaen"/>
          <w:strike/>
          <w:color w:val="0000FF"/>
        </w:rPr>
        <w:t>ի</w:t>
      </w:r>
      <w:r w:rsidRPr="00CE4CAE">
        <w:rPr>
          <w:rFonts w:cs="Sylfaen"/>
          <w:color w:val="0000FF"/>
          <w:u w:val="single"/>
        </w:rPr>
        <w:t>ներ</w:t>
      </w:r>
      <w:r w:rsidR="002072CF">
        <w:rPr>
          <w:rFonts w:cs="Sylfaen"/>
          <w:color w:val="0000FF"/>
          <w:u w:val="single"/>
        </w:rPr>
        <w:t>ի</w:t>
      </w:r>
      <w:r w:rsidR="002072CF" w:rsidRPr="002072CF">
        <w:rPr>
          <w:rFonts w:cs="Sylfaen"/>
          <w:color w:val="0000FF"/>
        </w:rPr>
        <w:t xml:space="preserve"> </w:t>
      </w:r>
      <w:r w:rsidR="002072CF" w:rsidRPr="00CE4CAE">
        <w:rPr>
          <w:rFonts w:cs="Sylfaen"/>
          <w:strike/>
          <w:color w:val="0000FF"/>
        </w:rPr>
        <w:t>սահման</w:t>
      </w:r>
      <w:r w:rsidR="002072CF">
        <w:rPr>
          <w:rFonts w:cs="Sylfaen"/>
          <w:strike/>
          <w:color w:val="0000FF"/>
        </w:rPr>
        <w:t>ումը</w:t>
      </w:r>
      <w:r w:rsidR="002072CF" w:rsidRPr="00CE4CAE">
        <w:rPr>
          <w:rFonts w:cs="Sylfaen"/>
        </w:rPr>
        <w:t xml:space="preserve"> </w:t>
      </w:r>
      <w:r w:rsidR="002072CF">
        <w:rPr>
          <w:rFonts w:cs="Sylfaen"/>
          <w:color w:val="0000FF"/>
          <w:u w:val="single"/>
        </w:rPr>
        <w:t>օգտագործումը</w:t>
      </w:r>
      <w:r w:rsidRPr="00CE4CAE">
        <w:rPr>
          <w:rFonts w:cs="Sylfaen"/>
          <w:color w:val="0000FF"/>
          <w:u w:val="single"/>
        </w:rPr>
        <w:t>,</w:t>
      </w:r>
      <w:r w:rsidRPr="00CE4CAE">
        <w:rPr>
          <w:rFonts w:cs="Sylfaen"/>
        </w:rPr>
        <w:t xml:space="preserve"> </w:t>
      </w:r>
      <w:r w:rsidRPr="00CE4CAE">
        <w:rPr>
          <w:rFonts w:cs="Sylfaen"/>
          <w:color w:val="0000FF"/>
          <w:u w:val="single"/>
        </w:rPr>
        <w:t>Ժողովի լիազորությամբ շահույթից ձևավորված</w:t>
      </w:r>
      <w:r w:rsidRPr="00CE4CAE">
        <w:rPr>
          <w:rFonts w:cs="Sylfaen"/>
        </w:rPr>
        <w:t xml:space="preserve"> այլ ֆոնդերի օգտագործման կարգ</w:t>
      </w:r>
      <w:r w:rsidR="002072CF">
        <w:rPr>
          <w:rFonts w:cs="Sylfaen"/>
        </w:rPr>
        <w:t>ի հաստատումը</w:t>
      </w:r>
      <w:r w:rsidRPr="00CE4CAE">
        <w:rPr>
          <w:rFonts w:cs="Sylfaen"/>
        </w:rPr>
        <w:t>,</w:t>
      </w:r>
    </w:p>
    <w:p w14:paraId="3EEDCE12" w14:textId="4BAA5190" w:rsidR="00D003C5" w:rsidRDefault="00D003C5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  <w:strike/>
          <w:color w:val="0000FF"/>
        </w:rPr>
        <w:t>ինքնուրույն կառուցվածքային ստորաբաժանումների կանոնակարգերը</w:t>
      </w:r>
      <w:r w:rsidRPr="00CE4CAE">
        <w:rPr>
          <w:rFonts w:cs="Sylfaen"/>
        </w:rPr>
        <w:t xml:space="preserve"> </w:t>
      </w:r>
      <w:r w:rsidRPr="00CE4CAE">
        <w:rPr>
          <w:rFonts w:cs="Sylfaen"/>
          <w:color w:val="0000FF"/>
          <w:u w:val="single"/>
        </w:rPr>
        <w:t>Բանկի կողմից «Բանկերի և բանկային գործունեության մասին» ՀՀ օրենքով սահմանված ֆինանսական գործառնությունների իրականացման կարգը սահմանող ներքին իրավական ակտեր</w:t>
      </w:r>
      <w:r w:rsidR="001E09D1">
        <w:rPr>
          <w:rFonts w:cs="Sylfaen"/>
          <w:color w:val="0000FF"/>
          <w:u w:val="single"/>
        </w:rPr>
        <w:t>ի</w:t>
      </w:r>
      <w:r w:rsidRPr="00CE4CAE">
        <w:t xml:space="preserve"> </w:t>
      </w:r>
      <w:r w:rsidRPr="00CE4CAE">
        <w:rPr>
          <w:rFonts w:cs="Sylfaen"/>
        </w:rPr>
        <w:t>և ֆինանսական գործառնությունների</w:t>
      </w:r>
      <w:r w:rsidRPr="00CE4CAE">
        <w:t xml:space="preserve"> </w:t>
      </w:r>
      <w:r w:rsidRPr="00CE4CAE">
        <w:rPr>
          <w:rFonts w:cs="Sylfaen"/>
          <w:strike/>
          <w:color w:val="0000FF"/>
        </w:rPr>
        <w:t>կանոնակարգող փաստաթղթերը</w:t>
      </w:r>
      <w:r w:rsidRPr="00E3552A">
        <w:rPr>
          <w:color w:val="0000FF"/>
        </w:rPr>
        <w:t xml:space="preserve"> </w:t>
      </w:r>
      <w:r w:rsidRPr="00CE4CAE">
        <w:rPr>
          <w:rFonts w:cs="Sylfaen"/>
          <w:color w:val="0000FF"/>
          <w:u w:val="single"/>
        </w:rPr>
        <w:t>իրականացման պայման</w:t>
      </w:r>
      <w:r w:rsidR="001E09D1">
        <w:rPr>
          <w:rFonts w:cs="Sylfaen"/>
          <w:color w:val="0000FF"/>
          <w:u w:val="single"/>
        </w:rPr>
        <w:softHyphen/>
      </w:r>
      <w:r w:rsidRPr="00CE4CAE">
        <w:rPr>
          <w:rFonts w:cs="Sylfaen"/>
          <w:color w:val="0000FF"/>
          <w:u w:val="single"/>
        </w:rPr>
        <w:t>ներ</w:t>
      </w:r>
      <w:r w:rsidR="001E09D1">
        <w:rPr>
          <w:rFonts w:cs="Sylfaen"/>
          <w:color w:val="0000FF"/>
          <w:u w:val="single"/>
        </w:rPr>
        <w:t>ի</w:t>
      </w:r>
      <w:r w:rsidR="001E09D1" w:rsidRPr="001E09D1">
        <w:rPr>
          <w:rFonts w:cs="Sylfaen"/>
        </w:rPr>
        <w:t xml:space="preserve"> հաստատումը</w:t>
      </w:r>
      <w:r w:rsidRPr="00CE4CAE">
        <w:rPr>
          <w:rFonts w:cs="Sylfaen"/>
        </w:rPr>
        <w:t>,</w:t>
      </w:r>
    </w:p>
    <w:p w14:paraId="4178E3F4" w14:textId="77777777" w:rsidR="00BB3AD7" w:rsidRPr="00CE4CAE" w:rsidRDefault="00BB3AD7" w:rsidP="00BB3AD7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օրենքով նախատեսված դեպքերում Բանկի տեղաբաշխված բաժնետոմսեր</w:t>
      </w:r>
      <w:r>
        <w:rPr>
          <w:rFonts w:cs="Sylfaen"/>
        </w:rPr>
        <w:t>ի</w:t>
      </w:r>
      <w:r w:rsidRPr="00CE4CAE">
        <w:rPr>
          <w:rFonts w:cs="Sylfaen"/>
        </w:rPr>
        <w:t>, պարտա</w:t>
      </w:r>
      <w:r>
        <w:rPr>
          <w:rFonts w:cs="Sylfaen"/>
        </w:rPr>
        <w:softHyphen/>
      </w:r>
      <w:r w:rsidRPr="00CE4CAE">
        <w:rPr>
          <w:rFonts w:cs="Sylfaen"/>
        </w:rPr>
        <w:t>տոմսեր</w:t>
      </w:r>
      <w:r>
        <w:rPr>
          <w:rFonts w:cs="Sylfaen"/>
        </w:rPr>
        <w:t>ի</w:t>
      </w:r>
      <w:r w:rsidRPr="00CE4CAE">
        <w:rPr>
          <w:rFonts w:cs="Sylfaen"/>
        </w:rPr>
        <w:t xml:space="preserve"> և այլ արժեթղթեր</w:t>
      </w:r>
      <w:r>
        <w:rPr>
          <w:rFonts w:cs="Sylfaen"/>
        </w:rPr>
        <w:t xml:space="preserve">ի </w:t>
      </w:r>
      <w:r w:rsidRPr="00CE4CAE">
        <w:rPr>
          <w:rFonts w:cs="Sylfaen"/>
        </w:rPr>
        <w:t>ձեռք</w:t>
      </w:r>
      <w:r>
        <w:rPr>
          <w:rFonts w:cs="Sylfaen"/>
        </w:rPr>
        <w:t>բերումը</w:t>
      </w:r>
      <w:r w:rsidRPr="00CE4CAE">
        <w:rPr>
          <w:rFonts w:cs="Sylfaen"/>
        </w:rPr>
        <w:t>,</w:t>
      </w:r>
    </w:p>
    <w:p w14:paraId="546AFEAC" w14:textId="7CE4FD23" w:rsidR="004A22CF" w:rsidRPr="00CE4CAE" w:rsidRDefault="004A22C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վարկավորման, ֆինանսավորման, դրամարկղային սպասարկման, տնտեսական գործու</w:t>
      </w:r>
      <w:r w:rsidR="003101A3">
        <w:rPr>
          <w:rFonts w:cs="Sylfaen"/>
        </w:rPr>
        <w:softHyphen/>
      </w:r>
      <w:r w:rsidRPr="00CE4CAE">
        <w:rPr>
          <w:rFonts w:cs="Sylfaen"/>
        </w:rPr>
        <w:t>նեության, արժեթղթերով գործառնությունների կատարման պայմաններ</w:t>
      </w:r>
      <w:r w:rsidR="001E09D1">
        <w:rPr>
          <w:rFonts w:cs="Sylfaen"/>
        </w:rPr>
        <w:t>ի</w:t>
      </w:r>
      <w:r w:rsidRPr="00CE4CAE">
        <w:rPr>
          <w:rFonts w:cs="Sylfaen"/>
        </w:rPr>
        <w:t xml:space="preserve"> ու կարգ</w:t>
      </w:r>
      <w:r w:rsidR="001E09D1">
        <w:rPr>
          <w:rFonts w:cs="Sylfaen"/>
        </w:rPr>
        <w:t>ի սահմ</w:t>
      </w:r>
      <w:r w:rsidR="003F5B87">
        <w:rPr>
          <w:rFonts w:cs="Sylfaen"/>
        </w:rPr>
        <w:t>ա</w:t>
      </w:r>
      <w:r w:rsidR="001E09D1">
        <w:rPr>
          <w:rFonts w:cs="Sylfaen"/>
        </w:rPr>
        <w:t>նումը</w:t>
      </w:r>
      <w:r w:rsidR="00A04338" w:rsidRPr="00CE4CAE">
        <w:rPr>
          <w:rFonts w:cs="Sylfaen"/>
        </w:rPr>
        <w:t>,</w:t>
      </w:r>
    </w:p>
    <w:p w14:paraId="04DE8B6E" w14:textId="709EA6A2" w:rsidR="004A22CF" w:rsidRDefault="004A22C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միջանկյալ (եռամuյակային և կիuամյակային) շահութաբաժինների վճարման, շահութա</w:t>
      </w:r>
      <w:r w:rsidR="00391233">
        <w:rPr>
          <w:rFonts w:cs="Sylfaen"/>
        </w:rPr>
        <w:softHyphen/>
      </w:r>
      <w:r w:rsidRPr="00CE4CAE">
        <w:rPr>
          <w:rFonts w:cs="Sylfaen"/>
        </w:rPr>
        <w:t>բաժնի չափի, վճարման ձևի և վճարման ժամանակացույց</w:t>
      </w:r>
      <w:r w:rsidR="003101A3">
        <w:rPr>
          <w:rFonts w:cs="Sylfaen"/>
        </w:rPr>
        <w:t>ի սահմ</w:t>
      </w:r>
      <w:r w:rsidR="00391233">
        <w:rPr>
          <w:rFonts w:cs="Sylfaen"/>
        </w:rPr>
        <w:t>ա</w:t>
      </w:r>
      <w:r w:rsidR="003101A3">
        <w:rPr>
          <w:rFonts w:cs="Sylfaen"/>
        </w:rPr>
        <w:t>նումը</w:t>
      </w:r>
      <w:r w:rsidRPr="00CE4CAE">
        <w:rPr>
          <w:rFonts w:cs="Sylfaen"/>
        </w:rPr>
        <w:t>: Տարեկան շահութա</w:t>
      </w:r>
      <w:r w:rsidR="00391233">
        <w:rPr>
          <w:rFonts w:cs="Sylfaen"/>
        </w:rPr>
        <w:softHyphen/>
      </w:r>
      <w:r w:rsidRPr="00CE4CAE">
        <w:rPr>
          <w:rFonts w:cs="Sylfaen"/>
        </w:rPr>
        <w:t>բա</w:t>
      </w:r>
      <w:r w:rsidR="00695888">
        <w:rPr>
          <w:rFonts w:cs="Sylfaen"/>
        </w:rPr>
        <w:softHyphen/>
      </w:r>
      <w:r w:rsidRPr="00CE4CAE">
        <w:rPr>
          <w:rFonts w:cs="Sylfaen"/>
        </w:rPr>
        <w:t>ժին</w:t>
      </w:r>
      <w:r w:rsidR="00695888">
        <w:rPr>
          <w:rFonts w:cs="Sylfaen"/>
        </w:rPr>
        <w:softHyphen/>
      </w:r>
      <w:r w:rsidRPr="00CE4CAE">
        <w:rPr>
          <w:rFonts w:cs="Sylfaen"/>
        </w:rPr>
        <w:t>ների վճարման վերաբերյալ առաջարկությամբ</w:t>
      </w:r>
      <w:r w:rsidR="003101A3" w:rsidRPr="003101A3">
        <w:rPr>
          <w:rFonts w:cs="Sylfaen"/>
        </w:rPr>
        <w:t xml:space="preserve"> </w:t>
      </w:r>
      <w:r w:rsidR="003101A3" w:rsidRPr="00CE4CAE">
        <w:rPr>
          <w:rFonts w:cs="Sylfaen"/>
        </w:rPr>
        <w:t>հանդես գալ</w:t>
      </w:r>
      <w:r w:rsidR="00391233">
        <w:rPr>
          <w:rFonts w:cs="Sylfaen"/>
        </w:rPr>
        <w:t>ն</w:t>
      </w:r>
      <w:r w:rsidRPr="00CE4CAE">
        <w:rPr>
          <w:rFonts w:cs="Sylfaen"/>
        </w:rPr>
        <w:t xml:space="preserve"> </w:t>
      </w:r>
      <w:r w:rsidR="00C21F69" w:rsidRPr="00CE4CAE">
        <w:rPr>
          <w:rFonts w:cs="Sylfaen"/>
        </w:rPr>
        <w:t>Ը</w:t>
      </w:r>
      <w:r w:rsidRPr="00CE4CAE">
        <w:rPr>
          <w:rFonts w:cs="Sylfaen"/>
        </w:rPr>
        <w:t>նդհանուր ժողովում, շահութա</w:t>
      </w:r>
      <w:r w:rsidR="00695888">
        <w:rPr>
          <w:rFonts w:cs="Sylfaen"/>
        </w:rPr>
        <w:softHyphen/>
      </w:r>
      <w:r w:rsidRPr="00CE4CAE">
        <w:rPr>
          <w:rFonts w:cs="Sylfaen"/>
        </w:rPr>
        <w:t>բաժինների յուրաքանչյուր վճարման համար շահութաբաժիններ ստանալու իրավունք ունեցող Բանկի մասնակիցների ցուցակի կազմում</w:t>
      </w:r>
      <w:r w:rsidR="003101A3">
        <w:rPr>
          <w:rFonts w:cs="Sylfaen"/>
        </w:rPr>
        <w:t>ը</w:t>
      </w:r>
      <w:r w:rsidRPr="00391233">
        <w:rPr>
          <w:rFonts w:cs="Sylfaen"/>
          <w:color w:val="0000FF"/>
          <w:u w:val="single"/>
        </w:rPr>
        <w:t>,</w:t>
      </w:r>
      <w:r w:rsidR="00391233" w:rsidRPr="00391233">
        <w:rPr>
          <w:rFonts w:cs="Sylfaen"/>
          <w:color w:val="0000FF"/>
          <w:u w:val="single"/>
        </w:rPr>
        <w:t xml:space="preserve"> </w:t>
      </w:r>
      <w:r w:rsidR="00391233" w:rsidRPr="00062B74">
        <w:rPr>
          <w:rFonts w:cs="Sylfaen"/>
          <w:color w:val="0000FF"/>
          <w:u w:val="single"/>
        </w:rPr>
        <w:t xml:space="preserve">որում պետք է ընդգրկվեն </w:t>
      </w:r>
      <w:r w:rsidR="00391233">
        <w:rPr>
          <w:rFonts w:cs="Sylfaen"/>
          <w:color w:val="0000FF"/>
          <w:u w:val="single"/>
        </w:rPr>
        <w:t>Բ</w:t>
      </w:r>
      <w:r w:rsidR="00391233" w:rsidRPr="00062B74">
        <w:rPr>
          <w:rFonts w:cs="Sylfaen"/>
          <w:color w:val="0000FF"/>
          <w:u w:val="single"/>
        </w:rPr>
        <w:t xml:space="preserve">անկի այն մասնակիցները, որոնք ընդգրկվել են </w:t>
      </w:r>
      <w:r w:rsidR="00391233">
        <w:rPr>
          <w:rFonts w:cs="Sylfaen"/>
          <w:color w:val="0000FF"/>
          <w:u w:val="single"/>
        </w:rPr>
        <w:t>Բ</w:t>
      </w:r>
      <w:r w:rsidR="00391233" w:rsidRPr="00062B74">
        <w:rPr>
          <w:rFonts w:cs="Sylfaen"/>
          <w:color w:val="0000FF"/>
          <w:u w:val="single"/>
        </w:rPr>
        <w:t xml:space="preserve">անկի մասնակիցների ռեեստրում՝ </w:t>
      </w:r>
      <w:r w:rsidR="00391233">
        <w:rPr>
          <w:rFonts w:cs="Sylfaen"/>
          <w:color w:val="0000FF"/>
          <w:u w:val="single"/>
        </w:rPr>
        <w:t>Բ</w:t>
      </w:r>
      <w:r w:rsidR="00391233" w:rsidRPr="00062B74">
        <w:rPr>
          <w:rFonts w:cs="Sylfaen"/>
          <w:color w:val="0000FF"/>
          <w:u w:val="single"/>
        </w:rPr>
        <w:t>անկի տարեկան ընդհանուր ժողովին մասնակցելու իրավունք ունեցող մասնակիցների ցուցակը կազմելու օրվա դրությամբ</w:t>
      </w:r>
      <w:r w:rsidR="00391233" w:rsidRPr="00391233">
        <w:rPr>
          <w:rFonts w:cs="Sylfaen"/>
        </w:rPr>
        <w:t>,</w:t>
      </w:r>
    </w:p>
    <w:p w14:paraId="0978FE08" w14:textId="0952D5FA" w:rsidR="00B7195C" w:rsidRPr="00B7195C" w:rsidRDefault="00B7195C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  <w:color w:val="0000FF"/>
          <w:u w:val="single"/>
        </w:rPr>
      </w:pPr>
      <w:r w:rsidRPr="00B7195C">
        <w:rPr>
          <w:rFonts w:cs="Sylfaen"/>
          <w:color w:val="0000FF"/>
          <w:u w:val="single"/>
        </w:rPr>
        <w:t>Բ</w:t>
      </w:r>
      <w:r w:rsidRPr="00062B74">
        <w:rPr>
          <w:rFonts w:cs="Sylfaen"/>
          <w:color w:val="0000FF"/>
          <w:u w:val="single"/>
        </w:rPr>
        <w:t>անկի հաշվապահական հաշվառման քաղաքականության՝ հաշվապահական հաշվա</w:t>
      </w:r>
      <w:r>
        <w:rPr>
          <w:rFonts w:cs="Sylfaen"/>
          <w:color w:val="0000FF"/>
          <w:u w:val="single"/>
        </w:rPr>
        <w:softHyphen/>
      </w:r>
      <w:r w:rsidRPr="00062B74">
        <w:rPr>
          <w:rFonts w:cs="Sylfaen"/>
          <w:color w:val="0000FF"/>
          <w:u w:val="single"/>
        </w:rPr>
        <w:t>ռում վարելու և ֆինանսական հաշվետվություններ կազմելու նպատակով կիրառվող սկզբունք</w:t>
      </w:r>
      <w:r>
        <w:rPr>
          <w:rFonts w:cs="Sylfaen"/>
          <w:color w:val="0000FF"/>
          <w:u w:val="single"/>
        </w:rPr>
        <w:softHyphen/>
      </w:r>
      <w:r w:rsidRPr="00062B74">
        <w:rPr>
          <w:rFonts w:cs="Sylfaen"/>
          <w:color w:val="0000FF"/>
          <w:u w:val="single"/>
        </w:rPr>
        <w:t>ների, հիմունքների, եղանակների, կանոնն</w:t>
      </w:r>
      <w:r w:rsidRPr="00B7195C">
        <w:rPr>
          <w:rFonts w:cs="Sylfaen"/>
          <w:color w:val="0000FF"/>
          <w:u w:val="single"/>
        </w:rPr>
        <w:t>երի, ձևերի և կարգերի սահմանումը,</w:t>
      </w:r>
    </w:p>
    <w:p w14:paraId="1CC57E84" w14:textId="506295DE" w:rsidR="004A22CF" w:rsidRDefault="004A22C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 xml:space="preserve">ՓԼ/ԱՖ կանխարգելման ոլորտում </w:t>
      </w:r>
      <w:r w:rsidRPr="003101A3">
        <w:rPr>
          <w:rFonts w:cs="Sylfaen"/>
          <w:strike/>
          <w:color w:val="0000FF"/>
        </w:rPr>
        <w:t>ֆինանսական հաստատության</w:t>
      </w:r>
      <w:r w:rsidR="003101A3">
        <w:rPr>
          <w:rFonts w:cs="Sylfaen"/>
        </w:rPr>
        <w:t xml:space="preserve"> </w:t>
      </w:r>
      <w:r w:rsidR="003101A3" w:rsidRPr="003101A3">
        <w:rPr>
          <w:rFonts w:cs="Sylfaen"/>
          <w:color w:val="0000FF"/>
          <w:u w:val="single"/>
        </w:rPr>
        <w:t>Բանկի</w:t>
      </w:r>
      <w:r w:rsidRPr="00CE4CAE">
        <w:rPr>
          <w:rFonts w:cs="Sylfaen"/>
        </w:rPr>
        <w:t>` ՓԼ/ԱՖ-ի դեմ պայքարի քաղաքականություն</w:t>
      </w:r>
      <w:r w:rsidR="003101A3">
        <w:rPr>
          <w:rFonts w:cs="Sylfaen"/>
        </w:rPr>
        <w:t xml:space="preserve"> սահմանում</w:t>
      </w:r>
      <w:r w:rsidRPr="00CE4CAE">
        <w:rPr>
          <w:rFonts w:cs="Sylfaen"/>
        </w:rPr>
        <w:t>ը,</w:t>
      </w:r>
    </w:p>
    <w:p w14:paraId="367C5C64" w14:textId="14F1A7FC" w:rsidR="00EE5C8E" w:rsidRPr="00CE4CAE" w:rsidRDefault="00EE5C8E" w:rsidP="00EE5C8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ՓԼ/ԱՖ կանխարգելման</w:t>
      </w:r>
      <w:r w:rsidR="00307486" w:rsidRPr="00307486">
        <w:rPr>
          <w:rFonts w:cs="Sylfaen"/>
          <w:color w:val="0000FF"/>
          <w:u w:val="single"/>
        </w:rPr>
        <w:t>ն ուղղված</w:t>
      </w:r>
      <w:r w:rsidRPr="00CE4CAE">
        <w:rPr>
          <w:rFonts w:cs="Sylfaen"/>
        </w:rPr>
        <w:t xml:space="preserve"> ներքին իրավական ակտեր</w:t>
      </w:r>
      <w:r>
        <w:rPr>
          <w:rFonts w:cs="Sylfaen"/>
        </w:rPr>
        <w:t>ի</w:t>
      </w:r>
      <w:r w:rsidRPr="00EE5C8E">
        <w:rPr>
          <w:rFonts w:cs="Sylfaen"/>
        </w:rPr>
        <w:t xml:space="preserve"> </w:t>
      </w:r>
      <w:r w:rsidRPr="00CE4CAE">
        <w:rPr>
          <w:rFonts w:cs="Sylfaen"/>
        </w:rPr>
        <w:t>հաստատ</w:t>
      </w:r>
      <w:r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5F934207" w14:textId="573477A5" w:rsidR="004A22CF" w:rsidRPr="00CE4CAE" w:rsidRDefault="00B67E44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>
        <w:rPr>
          <w:rFonts w:cs="Sylfaen"/>
        </w:rPr>
        <w:t>ն</w:t>
      </w:r>
      <w:r w:rsidR="004A22CF" w:rsidRPr="00CE4CAE">
        <w:rPr>
          <w:rFonts w:cs="Sylfaen"/>
        </w:rPr>
        <w:t>երքին դիտարկումների մարմնի և ՓԼ/ԱՖ կանխարգելման ոլորտում ներքին աուդիտի տարեկան ծրագրեր</w:t>
      </w:r>
      <w:r w:rsidR="003101A3">
        <w:rPr>
          <w:rFonts w:cs="Sylfaen"/>
        </w:rPr>
        <w:t>ի</w:t>
      </w:r>
      <w:r w:rsidR="004A22CF" w:rsidRPr="00CE4CAE">
        <w:rPr>
          <w:rFonts w:cs="Sylfaen"/>
        </w:rPr>
        <w:t>, դրանց կատարման հաշվետվություններ</w:t>
      </w:r>
      <w:r w:rsidR="003101A3">
        <w:rPr>
          <w:rFonts w:cs="Sylfaen"/>
        </w:rPr>
        <w:t>ի</w:t>
      </w:r>
      <w:r w:rsidR="003101A3" w:rsidRPr="003101A3">
        <w:rPr>
          <w:rFonts w:cs="Sylfaen"/>
        </w:rPr>
        <w:t xml:space="preserve"> </w:t>
      </w:r>
      <w:r w:rsidR="003101A3">
        <w:rPr>
          <w:rFonts w:cs="Sylfaen"/>
        </w:rPr>
        <w:t>հաստատում</w:t>
      </w:r>
      <w:r w:rsidR="003101A3" w:rsidRPr="00CE4CAE">
        <w:rPr>
          <w:rFonts w:cs="Sylfaen"/>
        </w:rPr>
        <w:t>ը</w:t>
      </w:r>
      <w:r w:rsidR="004A22CF" w:rsidRPr="00CE4CAE">
        <w:rPr>
          <w:rFonts w:cs="Sylfaen"/>
        </w:rPr>
        <w:t>, ինչպես նաև այդ ծրագրերի իրականացման նկատմամբ</w:t>
      </w:r>
      <w:r w:rsidR="003101A3" w:rsidRPr="003101A3">
        <w:rPr>
          <w:rFonts w:cs="Sylfaen"/>
        </w:rPr>
        <w:t xml:space="preserve"> </w:t>
      </w:r>
      <w:r w:rsidR="003101A3" w:rsidRPr="00CE4CAE">
        <w:rPr>
          <w:rFonts w:cs="Sylfaen"/>
        </w:rPr>
        <w:t>վերահսկողությ</w:t>
      </w:r>
      <w:r w:rsidR="003101A3">
        <w:rPr>
          <w:rFonts w:cs="Sylfaen"/>
        </w:rPr>
        <w:t>ա</w:t>
      </w:r>
      <w:r w:rsidR="003101A3" w:rsidRPr="00CE4CAE">
        <w:rPr>
          <w:rFonts w:cs="Sylfaen"/>
        </w:rPr>
        <w:t>ն իրականաց</w:t>
      </w:r>
      <w:r w:rsidR="003101A3">
        <w:rPr>
          <w:rFonts w:cs="Sylfaen"/>
        </w:rPr>
        <w:t>ումը</w:t>
      </w:r>
      <w:r w:rsidR="004A22CF" w:rsidRPr="00CE4CAE">
        <w:rPr>
          <w:rFonts w:cs="Sylfaen"/>
        </w:rPr>
        <w:t>,</w:t>
      </w:r>
    </w:p>
    <w:p w14:paraId="2F58E999" w14:textId="7015C4AB" w:rsidR="004A22CF" w:rsidRPr="00CE4CAE" w:rsidRDefault="004A22C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անհրաժեշտության դեպքում ՓԼ/ԱՖ կանխարգելման դիտարկումների մարմնի ուսումնա</w:t>
      </w:r>
      <w:r w:rsidR="003101A3">
        <w:rPr>
          <w:rFonts w:cs="Sylfaen"/>
        </w:rPr>
        <w:softHyphen/>
      </w:r>
      <w:r w:rsidRPr="00CE4CAE">
        <w:rPr>
          <w:rFonts w:cs="Sylfaen"/>
        </w:rPr>
        <w:t>սիրություններ</w:t>
      </w:r>
      <w:r w:rsidR="003101A3">
        <w:rPr>
          <w:rFonts w:cs="Sylfaen"/>
        </w:rPr>
        <w:t>ի նախաձեռնում</w:t>
      </w:r>
      <w:r w:rsidRPr="00CE4CAE">
        <w:rPr>
          <w:rFonts w:cs="Sylfaen"/>
        </w:rPr>
        <w:t>ը, աուդիտորական կամ այլ ստուգումների արդյուն</w:t>
      </w:r>
      <w:r w:rsidR="00695888">
        <w:rPr>
          <w:rFonts w:cs="Sylfaen"/>
        </w:rPr>
        <w:softHyphen/>
      </w:r>
      <w:r w:rsidRPr="00CE4CAE">
        <w:rPr>
          <w:rFonts w:cs="Sylfaen"/>
        </w:rPr>
        <w:t>քում բացահայտված թերությունների վերացմանն ուղղված միջոցառումներ</w:t>
      </w:r>
      <w:r w:rsidR="003101A3">
        <w:rPr>
          <w:rFonts w:cs="Sylfaen"/>
        </w:rPr>
        <w:t>ի հաստատում</w:t>
      </w:r>
      <w:r w:rsidRPr="00CE4CAE">
        <w:rPr>
          <w:rFonts w:cs="Sylfaen"/>
        </w:rPr>
        <w:t>ը և դրանց իրականաց</w:t>
      </w:r>
      <w:r w:rsidR="003101A3">
        <w:rPr>
          <w:rFonts w:cs="Sylfaen"/>
        </w:rPr>
        <w:t>ման</w:t>
      </w:r>
      <w:r w:rsidR="003101A3" w:rsidRPr="003101A3">
        <w:rPr>
          <w:rFonts w:cs="Sylfaen"/>
        </w:rPr>
        <w:t xml:space="preserve"> </w:t>
      </w:r>
      <w:r w:rsidR="003101A3" w:rsidRPr="00CE4CAE">
        <w:rPr>
          <w:rFonts w:cs="Sylfaen"/>
        </w:rPr>
        <w:t>վերահսկ</w:t>
      </w:r>
      <w:r w:rsidR="003101A3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6F37F45E" w14:textId="1367F18B" w:rsidR="004A22CF" w:rsidRPr="00E3552A" w:rsidRDefault="00E3552A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2E0635">
        <w:rPr>
          <w:rFonts w:cs="Sylfaen"/>
        </w:rPr>
        <w:t>ներքին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դիտարկումների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մարմնի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և</w:t>
      </w:r>
      <w:r w:rsidRPr="00424570">
        <w:rPr>
          <w:rFonts w:cs="Sylfaen"/>
        </w:rPr>
        <w:t>/</w:t>
      </w:r>
      <w:r w:rsidRPr="002E0635">
        <w:rPr>
          <w:rFonts w:cs="Sylfaen"/>
        </w:rPr>
        <w:t>կամ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Ներքին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աուդիտի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հաշվետվություններ</w:t>
      </w:r>
      <w:r w:rsidR="00386302" w:rsidRPr="00E253C7">
        <w:rPr>
          <w:rFonts w:cs="Sylfaen"/>
        </w:rPr>
        <w:t>ի</w:t>
      </w:r>
      <w:r w:rsidR="00E253C7" w:rsidRPr="00E253C7">
        <w:rPr>
          <w:rFonts w:cs="Sylfaen"/>
        </w:rPr>
        <w:t xml:space="preserve"> </w:t>
      </w:r>
      <w:r w:rsidR="00E253C7" w:rsidRPr="002E0635">
        <w:rPr>
          <w:rFonts w:cs="Sylfaen"/>
        </w:rPr>
        <w:t>ստա</w:t>
      </w:r>
      <w:r w:rsidR="00E253C7">
        <w:rPr>
          <w:rFonts w:cs="Sylfaen"/>
        </w:rPr>
        <w:t>ցումն ու</w:t>
      </w:r>
      <w:r w:rsidR="00E253C7" w:rsidRPr="00424570">
        <w:rPr>
          <w:rFonts w:cs="Sylfaen"/>
        </w:rPr>
        <w:t xml:space="preserve"> </w:t>
      </w:r>
      <w:r w:rsidR="00E253C7" w:rsidRPr="002E0635">
        <w:rPr>
          <w:rFonts w:cs="Sylfaen"/>
        </w:rPr>
        <w:t>քննարկ</w:t>
      </w:r>
      <w:r w:rsidR="00E253C7">
        <w:rPr>
          <w:rFonts w:cs="Sylfaen"/>
        </w:rPr>
        <w:t>ումը՝</w:t>
      </w:r>
      <w:r w:rsidRPr="00424570">
        <w:rPr>
          <w:rFonts w:cs="Sylfaen"/>
        </w:rPr>
        <w:t xml:space="preserve"> </w:t>
      </w:r>
      <w:r w:rsidRPr="00386302">
        <w:rPr>
          <w:rFonts w:cs="Sylfaen"/>
          <w:strike/>
          <w:color w:val="0000FF"/>
        </w:rPr>
        <w:t>ներքին իրավական ակտերի կատարման վիճակի մասին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իր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կողմից</w:t>
      </w:r>
      <w:r w:rsidRPr="00424570">
        <w:rPr>
          <w:rFonts w:cs="Sylfaen"/>
        </w:rPr>
        <w:t xml:space="preserve"> </w:t>
      </w:r>
      <w:r w:rsidRPr="002E0635">
        <w:rPr>
          <w:rFonts w:cs="Sylfaen"/>
        </w:rPr>
        <w:t>սահմանված</w:t>
      </w:r>
      <w:r w:rsidRPr="00424570">
        <w:rPr>
          <w:rFonts w:cs="Sylfaen"/>
        </w:rPr>
        <w:t xml:space="preserve"> </w:t>
      </w:r>
      <w:r w:rsidRPr="00DF493C">
        <w:rPr>
          <w:rFonts w:cs="Sylfaen"/>
        </w:rPr>
        <w:t>հաճախականությամբ</w:t>
      </w:r>
      <w:r w:rsidR="004A22CF" w:rsidRPr="00E3552A">
        <w:rPr>
          <w:rFonts w:cs="Sylfaen"/>
        </w:rPr>
        <w:t>,</w:t>
      </w:r>
    </w:p>
    <w:p w14:paraId="50A6B674" w14:textId="678A8968" w:rsidR="004A22CF" w:rsidRPr="00CE4CAE" w:rsidRDefault="004A22C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 xml:space="preserve">ներքին դիտարկումների մարմնի կողմից </w:t>
      </w:r>
      <w:r w:rsidRPr="00CE4CAE">
        <w:rPr>
          <w:rFonts w:cs="Sylfaen"/>
          <w:strike/>
          <w:color w:val="0000FF"/>
        </w:rPr>
        <w:t>կառավարման բարձրագույն մարմնին`</w:t>
      </w:r>
      <w:r w:rsidRPr="00CE4CAE">
        <w:rPr>
          <w:rFonts w:cs="Sylfaen"/>
        </w:rPr>
        <w:t xml:space="preserve"> Խորհրդին ներկայացվող հաշվետվություններ</w:t>
      </w:r>
      <w:r w:rsidR="00EE5C8E">
        <w:rPr>
          <w:rFonts w:cs="Sylfaen"/>
        </w:rPr>
        <w:t>ի հաստատում</w:t>
      </w:r>
      <w:r w:rsidRPr="00CE4CAE">
        <w:rPr>
          <w:rFonts w:cs="Sylfaen"/>
        </w:rPr>
        <w:t>ը,</w:t>
      </w:r>
    </w:p>
    <w:p w14:paraId="26B272B5" w14:textId="1674113D" w:rsidR="004A22CF" w:rsidRPr="00CE4CAE" w:rsidRDefault="004A22CF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lastRenderedPageBreak/>
        <w:t>ՓԼ/ԱՖ կանխարգելման ներքին համակարգի արդյունավետության ուսումնասի</w:t>
      </w:r>
      <w:r w:rsidR="00695888">
        <w:rPr>
          <w:rFonts w:cs="Sylfaen"/>
        </w:rPr>
        <w:softHyphen/>
      </w:r>
      <w:r w:rsidRPr="00CE4CAE">
        <w:rPr>
          <w:rFonts w:cs="Sylfaen"/>
        </w:rPr>
        <w:t>րության իրականաց</w:t>
      </w:r>
      <w:r w:rsidR="00EE5C8E">
        <w:rPr>
          <w:rFonts w:cs="Sylfaen"/>
        </w:rPr>
        <w:t>ման հսկումը</w:t>
      </w:r>
      <w:r w:rsidR="00D003C5" w:rsidRPr="00CE4CAE">
        <w:rPr>
          <w:rFonts w:cs="Sylfaen"/>
        </w:rPr>
        <w:t>,</w:t>
      </w:r>
    </w:p>
    <w:p w14:paraId="470ACC2C" w14:textId="77777777" w:rsidR="00E3552A" w:rsidRDefault="00D003C5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Բանկի Վարչության, ներքին աուդիտի ստորաբաժանման, գլխավոր հաշվապահի ներկայացրած հաշվետվություններ</w:t>
      </w:r>
      <w:r w:rsidR="00EE5C8E">
        <w:rPr>
          <w:rFonts w:cs="Sylfaen"/>
        </w:rPr>
        <w:t>ի քննարկումը</w:t>
      </w:r>
      <w:r w:rsidRPr="00CE4CAE">
        <w:rPr>
          <w:rFonts w:cs="Sylfaen"/>
        </w:rPr>
        <w:t xml:space="preserve"> և </w:t>
      </w:r>
      <w:r w:rsidR="00EE5C8E" w:rsidRPr="00CE4CAE">
        <w:rPr>
          <w:rFonts w:cs="Sylfaen"/>
        </w:rPr>
        <w:t>որոշումներ</w:t>
      </w:r>
      <w:r w:rsidR="00EE5C8E">
        <w:rPr>
          <w:rFonts w:cs="Sylfaen"/>
        </w:rPr>
        <w:t>ի</w:t>
      </w:r>
      <w:r w:rsidR="00EE5C8E" w:rsidRPr="00CE4CAE">
        <w:rPr>
          <w:rFonts w:cs="Sylfaen"/>
        </w:rPr>
        <w:t xml:space="preserve"> </w:t>
      </w:r>
      <w:r w:rsidRPr="00CE4CAE">
        <w:rPr>
          <w:rFonts w:cs="Sylfaen"/>
        </w:rPr>
        <w:t>ընդուն</w:t>
      </w:r>
      <w:r w:rsidR="00EE5C8E">
        <w:rPr>
          <w:rFonts w:cs="Sylfaen"/>
        </w:rPr>
        <w:t>ումը</w:t>
      </w:r>
      <w:r w:rsidRPr="00CE4CAE">
        <w:rPr>
          <w:rFonts w:cs="Sylfaen"/>
        </w:rPr>
        <w:t>,</w:t>
      </w:r>
    </w:p>
    <w:p w14:paraId="007AB0DF" w14:textId="67859E98" w:rsidR="00BD2D08" w:rsidRPr="00B134A0" w:rsidRDefault="00B134A0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  <w:color w:val="0000FF"/>
          <w:u w:val="single"/>
        </w:rPr>
      </w:pPr>
      <w:r>
        <w:rPr>
          <w:rFonts w:cs="Sylfaen"/>
          <w:color w:val="0000FF"/>
          <w:u w:val="single"/>
        </w:rPr>
        <w:t>Բանկի</w:t>
      </w:r>
      <w:r w:rsidRPr="00B134A0">
        <w:rPr>
          <w:rFonts w:cs="Sylfaen"/>
          <w:color w:val="0000FF"/>
          <w:u w:val="single"/>
        </w:rPr>
        <w:t xml:space="preserve"> մասին տեղեկատվության բացահայտման և հաղորդակցության վերահսկումը,</w:t>
      </w:r>
    </w:p>
    <w:p w14:paraId="163E7B9B" w14:textId="5F5C3AF2" w:rsidR="00D003C5" w:rsidRPr="00CE4CAE" w:rsidRDefault="00D003C5" w:rsidP="00CE4CAE">
      <w:pPr>
        <w:numPr>
          <w:ilvl w:val="2"/>
          <w:numId w:val="15"/>
        </w:numPr>
        <w:tabs>
          <w:tab w:val="left" w:pos="1170"/>
        </w:tabs>
        <w:autoSpaceDE/>
        <w:autoSpaceDN/>
        <w:ind w:left="360" w:firstLine="418"/>
        <w:jc w:val="both"/>
        <w:rPr>
          <w:rFonts w:cs="Sylfaen"/>
        </w:rPr>
      </w:pPr>
      <w:r w:rsidRPr="00CE4CAE">
        <w:rPr>
          <w:rFonts w:cs="Sylfaen"/>
        </w:rPr>
        <w:t>օրենքով</w:t>
      </w:r>
      <w:r w:rsidR="00BD2D08">
        <w:rPr>
          <w:rFonts w:cs="Sylfaen"/>
        </w:rPr>
        <w:t>,</w:t>
      </w:r>
      <w:r w:rsidRPr="00CE4CAE">
        <w:rPr>
          <w:rFonts w:cs="Sylfaen"/>
        </w:rPr>
        <w:t xml:space="preserve"> Բանկի կանոնադրությամբ</w:t>
      </w:r>
      <w:r w:rsidR="00BD2D08">
        <w:rPr>
          <w:rFonts w:cs="Sylfaen"/>
        </w:rPr>
        <w:t xml:space="preserve">, </w:t>
      </w:r>
      <w:r w:rsidR="00BD2D08" w:rsidRPr="00B3654F">
        <w:rPr>
          <w:rFonts w:cs="Sylfaen"/>
          <w:color w:val="0000FF"/>
          <w:u w:val="single"/>
        </w:rPr>
        <w:t>սույն կանոնակարգով և Բանկի այլ ներքին իրավական ակտերով</w:t>
      </w:r>
      <w:r w:rsidR="00BD2D08">
        <w:rPr>
          <w:rFonts w:cs="Sylfaen"/>
        </w:rPr>
        <w:t xml:space="preserve"> </w:t>
      </w:r>
      <w:r w:rsidRPr="00CE4CAE">
        <w:rPr>
          <w:rFonts w:cs="Sylfaen"/>
        </w:rPr>
        <w:t>Խորհրդին վերապահված այլ լիազորություններ</w:t>
      </w:r>
      <w:r w:rsidR="00EE5C8E">
        <w:rPr>
          <w:rFonts w:cs="Sylfaen"/>
        </w:rPr>
        <w:t>ի</w:t>
      </w:r>
      <w:r w:rsidR="00B3654F">
        <w:rPr>
          <w:rFonts w:cs="Sylfaen"/>
        </w:rPr>
        <w:t xml:space="preserve"> </w:t>
      </w:r>
      <w:r w:rsidR="00B3654F" w:rsidRPr="00B3654F">
        <w:rPr>
          <w:rFonts w:cs="Sylfaen"/>
          <w:color w:val="0000FF"/>
          <w:u w:val="single"/>
        </w:rPr>
        <w:t>ու գործառույթների</w:t>
      </w:r>
      <w:r w:rsidR="00EE5C8E" w:rsidRPr="00B3654F">
        <w:rPr>
          <w:rFonts w:cs="Sylfaen"/>
          <w:color w:val="0000FF"/>
        </w:rPr>
        <w:t xml:space="preserve"> </w:t>
      </w:r>
      <w:r w:rsidR="00EE5C8E">
        <w:rPr>
          <w:rFonts w:cs="Sylfaen"/>
        </w:rPr>
        <w:t>իրականացումը</w:t>
      </w:r>
      <w:r w:rsidRPr="00CE4CAE">
        <w:rPr>
          <w:rFonts w:cs="Sylfaen"/>
        </w:rPr>
        <w:t>:</w:t>
      </w:r>
    </w:p>
    <w:p w14:paraId="145501DF" w14:textId="50B49977" w:rsidR="004A22CF" w:rsidRPr="00554B51" w:rsidRDefault="003E024A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</w:rPr>
      </w:pPr>
      <w:r w:rsidRPr="000322DD">
        <w:rPr>
          <w:rFonts w:cs="Times Armenian"/>
        </w:rPr>
        <w:t xml:space="preserve">Կանոնակարգի </w:t>
      </w:r>
      <w:r w:rsidR="00256FEE" w:rsidRPr="000322DD">
        <w:rPr>
          <w:rFonts w:cs="Times Armenian"/>
        </w:rPr>
        <w:t>4</w:t>
      </w:r>
      <w:r w:rsidR="004A22CF" w:rsidRPr="000322DD">
        <w:rPr>
          <w:rFonts w:cs="Times Armenian"/>
        </w:rPr>
        <w:t>.</w:t>
      </w:r>
      <w:r w:rsidR="008F28E7" w:rsidRPr="000322DD">
        <w:rPr>
          <w:rFonts w:cs="Times Armenian"/>
        </w:rPr>
        <w:t>6</w:t>
      </w:r>
      <w:r w:rsidR="004A22CF" w:rsidRPr="000322DD">
        <w:rPr>
          <w:rFonts w:cs="Times Armenian"/>
        </w:rPr>
        <w:t xml:space="preserve"> </w:t>
      </w:r>
      <w:r w:rsidR="004A22CF" w:rsidRPr="000322DD">
        <w:rPr>
          <w:rFonts w:cs="Sylfaen"/>
        </w:rPr>
        <w:t>կետով սահմանված լիազորությունները</w:t>
      </w:r>
      <w:r w:rsidR="00BA2D2E" w:rsidRPr="000322DD">
        <w:rPr>
          <w:sz w:val="20"/>
          <w:szCs w:val="20"/>
        </w:rPr>
        <w:t xml:space="preserve"> </w:t>
      </w:r>
      <w:r w:rsidR="00BA2D2E" w:rsidRPr="000322DD">
        <w:rPr>
          <w:rFonts w:cs="Sylfaen"/>
          <w:color w:val="0000FF"/>
          <w:u w:val="single"/>
        </w:rPr>
        <w:t>Խորհրդի բացառիկ իրավա</w:t>
      </w:r>
      <w:r w:rsidR="008F28E7" w:rsidRPr="000322DD">
        <w:rPr>
          <w:rFonts w:cs="Sylfaen"/>
          <w:color w:val="0000FF"/>
          <w:u w:val="single"/>
        </w:rPr>
        <w:softHyphen/>
      </w:r>
      <w:r w:rsidR="00BA2D2E" w:rsidRPr="000322DD">
        <w:rPr>
          <w:rFonts w:cs="Sylfaen"/>
          <w:color w:val="0000FF"/>
          <w:u w:val="single"/>
        </w:rPr>
        <w:t>սութ</w:t>
      </w:r>
      <w:r w:rsidR="008F28E7" w:rsidRPr="000322DD">
        <w:rPr>
          <w:rFonts w:cs="Sylfaen"/>
          <w:color w:val="0000FF"/>
          <w:u w:val="single"/>
        </w:rPr>
        <w:softHyphen/>
      </w:r>
      <w:r w:rsidR="00BA2D2E" w:rsidRPr="000322DD">
        <w:rPr>
          <w:rFonts w:cs="Sylfaen"/>
          <w:color w:val="0000FF"/>
          <w:u w:val="single"/>
        </w:rPr>
        <w:t xml:space="preserve">յան ենթակա հարցեր են և չեն կարող փոխանցվել </w:t>
      </w:r>
      <w:r w:rsidR="00B60151" w:rsidRPr="000322DD">
        <w:rPr>
          <w:rFonts w:cs="Sylfaen"/>
          <w:color w:val="0000FF"/>
          <w:u w:val="single"/>
        </w:rPr>
        <w:t>Գ</w:t>
      </w:r>
      <w:r w:rsidR="00BA2D2E" w:rsidRPr="000322DD">
        <w:rPr>
          <w:rFonts w:cs="Sylfaen"/>
          <w:color w:val="0000FF"/>
          <w:u w:val="single"/>
        </w:rPr>
        <w:t>ործադիր մարմնի լուծմանը,</w:t>
      </w:r>
      <w:r w:rsidR="004A22CF" w:rsidRPr="000322DD">
        <w:rPr>
          <w:rFonts w:cs="Sylfaen"/>
        </w:rPr>
        <w:t xml:space="preserve"> բացառությամբ </w:t>
      </w:r>
      <w:r w:rsidR="008F28E7" w:rsidRPr="000322DD">
        <w:rPr>
          <w:rFonts w:cs="Sylfaen"/>
          <w:color w:val="0000FF"/>
          <w:u w:val="single"/>
        </w:rPr>
        <w:t>32</w:t>
      </w:r>
      <w:r w:rsidR="00456010" w:rsidRPr="000322DD">
        <w:rPr>
          <w:rFonts w:cs="Sylfaen"/>
          <w:color w:val="0000FF"/>
          <w:u w:val="single"/>
        </w:rPr>
        <w:t xml:space="preserve">-րդ </w:t>
      </w:r>
      <w:r w:rsidR="00F66B23" w:rsidRPr="000322DD">
        <w:rPr>
          <w:rFonts w:cs="Sylfaen"/>
          <w:color w:val="0000FF"/>
          <w:u w:val="single"/>
        </w:rPr>
        <w:t>ենթակետով սահմանված ֆինանսական գործառնությունների իրականացման պայմանների հաստատման իրավասությանը, որը Բանկի խորհրդի որոշմամբ կարող է փոխանցվել Բանկի վարչությանը, ինչպես նաև</w:t>
      </w:r>
      <w:r w:rsidR="00F66B23" w:rsidRPr="000322DD">
        <w:rPr>
          <w:spacing w:val="1"/>
          <w:sz w:val="20"/>
          <w:szCs w:val="20"/>
        </w:rPr>
        <w:t xml:space="preserve"> </w:t>
      </w:r>
      <w:r w:rsidR="004664C6" w:rsidRPr="000322DD">
        <w:rPr>
          <w:rFonts w:cs="Sylfaen"/>
        </w:rPr>
        <w:t>1</w:t>
      </w:r>
      <w:r w:rsidR="008F28E7" w:rsidRPr="000322DD">
        <w:rPr>
          <w:rFonts w:cs="Sylfaen"/>
        </w:rPr>
        <w:t>4</w:t>
      </w:r>
      <w:r w:rsidR="006E08D2" w:rsidRPr="000322DD">
        <w:rPr>
          <w:rFonts w:cs="Sylfaen"/>
        </w:rPr>
        <w:t>-րդ</w:t>
      </w:r>
      <w:r w:rsidR="004A22CF" w:rsidRPr="000322DD">
        <w:rPr>
          <w:rFonts w:cs="Sylfaen"/>
        </w:rPr>
        <w:t xml:space="preserve"> ենթա</w:t>
      </w:r>
      <w:r w:rsidR="00B4468F" w:rsidRPr="000322DD">
        <w:rPr>
          <w:rFonts w:cs="Sylfaen"/>
        </w:rPr>
        <w:softHyphen/>
      </w:r>
      <w:r w:rsidR="004A22CF" w:rsidRPr="000322DD">
        <w:rPr>
          <w:rFonts w:cs="Sylfaen"/>
        </w:rPr>
        <w:t>կետով</w:t>
      </w:r>
      <w:r w:rsidR="004A22CF" w:rsidRPr="00305DAC">
        <w:rPr>
          <w:rFonts w:cs="Sylfaen"/>
        </w:rPr>
        <w:t xml:space="preserve"> սահմանված աշխատատեղերի հաստատման իրավասությ</w:t>
      </w:r>
      <w:r w:rsidR="00BD1AD6">
        <w:rPr>
          <w:rFonts w:cs="Sylfaen"/>
        </w:rPr>
        <w:t>ա</w:t>
      </w:r>
      <w:r w:rsidR="004A22CF" w:rsidRPr="00305DAC">
        <w:rPr>
          <w:rFonts w:cs="Sylfaen"/>
        </w:rPr>
        <w:t>ն</w:t>
      </w:r>
      <w:r w:rsidR="00F66B23" w:rsidRPr="00F66B23">
        <w:rPr>
          <w:rFonts w:cs="Sylfaen"/>
          <w:color w:val="0000FF"/>
          <w:u w:val="single"/>
        </w:rPr>
        <w:t>ը</w:t>
      </w:r>
      <w:r w:rsidR="004A22CF" w:rsidRPr="00DB5417">
        <w:rPr>
          <w:rFonts w:cs="Sylfaen"/>
        </w:rPr>
        <w:t xml:space="preserve">, </w:t>
      </w:r>
      <w:r w:rsidR="004A22CF" w:rsidRPr="00BA2D2E">
        <w:rPr>
          <w:rFonts w:cs="Sylfaen"/>
          <w:strike/>
          <w:color w:val="0000FF"/>
        </w:rPr>
        <w:t>Խորհրդի բացառիկ իրավա</w:t>
      </w:r>
      <w:r w:rsidR="00B4468F" w:rsidRPr="00BA2D2E">
        <w:rPr>
          <w:rFonts w:cs="Sylfaen"/>
          <w:strike/>
          <w:color w:val="0000FF"/>
        </w:rPr>
        <w:softHyphen/>
      </w:r>
      <w:r w:rsidR="004A22CF" w:rsidRPr="00BA2D2E">
        <w:rPr>
          <w:rFonts w:cs="Sylfaen"/>
          <w:strike/>
          <w:color w:val="0000FF"/>
        </w:rPr>
        <w:t>սությանն ենթակա հարցեր են և չեն կարող փոխանցվել Բանկի Վարչությանը</w:t>
      </w:r>
      <w:r w:rsidR="00686D07">
        <w:rPr>
          <w:rFonts w:cs="Sylfaen"/>
          <w:strike/>
          <w:color w:val="0000FF"/>
        </w:rPr>
        <w:t>,</w:t>
      </w:r>
      <w:r w:rsidR="00686D07" w:rsidRPr="00686D07">
        <w:rPr>
          <w:rFonts w:cs="Sylfaen"/>
          <w:color w:val="0000FF"/>
        </w:rPr>
        <w:t xml:space="preserve"> </w:t>
      </w:r>
      <w:r w:rsidR="00686D07" w:rsidRPr="00554B51">
        <w:rPr>
          <w:rFonts w:cs="Sylfaen"/>
          <w:color w:val="0000FF"/>
          <w:u w:val="single"/>
        </w:rPr>
        <w:t>որը Բանկի կանոնադրությամբ կամ Ընդհանուր ժողովի որոշմամբ կարող է փոխանցվել Բանկի վարչության նախագահին (Վարչությանը)</w:t>
      </w:r>
      <w:r w:rsidR="00BA2D2E" w:rsidRPr="00554B51">
        <w:rPr>
          <w:rFonts w:cs="Sylfaen"/>
        </w:rPr>
        <w:t>:</w:t>
      </w:r>
    </w:p>
    <w:p w14:paraId="1C35786B" w14:textId="15AA23BC" w:rsidR="004A22CF" w:rsidRPr="00305DAC" w:rsidRDefault="004A22C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>Խորհուրդը պարտավոր է քննարկել և Բանկի կանոնադրությամբ uահմանված ժամկետը լրանալուց հետո` 15 օրվա ընթացքում ընդունել որոշում` Բանկի ձայնի իրավունք ունեցող բաժնետոմսերի առնվազն 2 տոկոսի սեփականատեր հանդիսացող բաժնետերերի կողմից Բանկի տարեկան Ժողովի օրակարգի վերաբերյալ ներկայացված առաջարկությունների վերաբերյալ:</w:t>
      </w:r>
    </w:p>
    <w:p w14:paraId="4A596162" w14:textId="0615A7BD" w:rsidR="004A22CF" w:rsidRPr="00305DAC" w:rsidRDefault="004A22CF" w:rsidP="006F2E14">
      <w:pPr>
        <w:pStyle w:val="ListParagraph"/>
        <w:widowControl/>
        <w:numPr>
          <w:ilvl w:val="1"/>
          <w:numId w:val="20"/>
        </w:numPr>
        <w:tabs>
          <w:tab w:val="left" w:pos="798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>Խորհրդի հիմնավորված որոշումը` ներկայացված առաջարկը տարեկան ժողովի օրակարգում ընդգրկելը մերժելու մաuին, ուղարկվում է առաջարկը ներկայացրած բաժնետիրոջը կամ բաժնետերերին` որոշումն ընդունելու պահից 3 օրվա ընթացքում:</w:t>
      </w:r>
    </w:p>
    <w:p w14:paraId="61F9D580" w14:textId="2AD4E0F9" w:rsidR="004A22CF" w:rsidRPr="00305DAC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0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>Խորհրդի որոշումը` ներկայացված առաջարկը տարեկան ժողովի օրակարգում ընդգրկելը մերժելու մաuին, կարող է բողոքարկվել դատական կարգով:</w:t>
      </w:r>
    </w:p>
    <w:p w14:paraId="488074BA" w14:textId="48D155D7" w:rsidR="004A22CF" w:rsidRPr="00305DAC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 xml:space="preserve">Առնվազն տարին մեկ անգամ Բանկի </w:t>
      </w:r>
      <w:r w:rsidR="00E253C7">
        <w:rPr>
          <w:rFonts w:cs="Sylfaen"/>
        </w:rPr>
        <w:t>խ</w:t>
      </w:r>
      <w:r w:rsidRPr="00305DAC">
        <w:rPr>
          <w:rFonts w:cs="Sylfaen"/>
        </w:rPr>
        <w:t>որհուրդն իր նիստում քննարկում է արտաքին աուդիտն իրականացնող անձի հաշվետվությունը (նամակ ղեկավարությանը), ինչպես նաև քննարկում և անհրաժեշտության դեպքում վերանայում է Բանկի գործունեության հիմնական ուղղությունները, ռազմավարությունը:</w:t>
      </w:r>
    </w:p>
    <w:p w14:paraId="030AECA0" w14:textId="677E40BA" w:rsidR="004A22CF" w:rsidRPr="00305DAC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>Վերոհիշյալ հարցերի վերաբերյալ Խորհրդի նիստին կարող են ներկա գտնվել նաև Բանկի կառուցվածքային ստորաբաժանումների ղեկավարները, Բանկում գործող բոլոր հանձ</w:t>
      </w:r>
      <w:r w:rsidR="00F11765">
        <w:rPr>
          <w:rFonts w:cs="Sylfaen"/>
        </w:rPr>
        <w:t>ն</w:t>
      </w:r>
      <w:r w:rsidRPr="00305DAC">
        <w:rPr>
          <w:rFonts w:cs="Sylfaen"/>
        </w:rPr>
        <w:t>աժողովների ղեկավարները, որոնք իրենց առաջարկություններն են ներկայացնում Բանկի ռազմավարության, հաճախորդների սպասարկման բարելավման, Բանկի կառավարման ոլորտի այլ հիմնախնդիրների վերաբերյալ:</w:t>
      </w:r>
    </w:p>
    <w:p w14:paraId="55245C90" w14:textId="0C0F0ADE" w:rsidR="004A22CF" w:rsidRPr="00305DAC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>Առնվազն եռամuյակը մեկ անգամ Խորհուրդը քննարկում է Ներքին աուդիտի uտորա</w:t>
      </w:r>
      <w:r w:rsidR="002711F0">
        <w:rPr>
          <w:rFonts w:cs="Sylfaen"/>
        </w:rPr>
        <w:softHyphen/>
      </w:r>
      <w:r w:rsidR="00BD1AD6">
        <w:rPr>
          <w:rFonts w:cs="Sylfaen"/>
        </w:rPr>
        <w:t>բաժանման,</w:t>
      </w:r>
      <w:r w:rsidR="00BC4BB5">
        <w:rPr>
          <w:rFonts w:cs="Sylfaen"/>
        </w:rPr>
        <w:t xml:space="preserve"> </w:t>
      </w:r>
      <w:r w:rsidRPr="00BD1AD6">
        <w:rPr>
          <w:rFonts w:cs="Sylfaen"/>
          <w:strike/>
          <w:color w:val="0000FF"/>
        </w:rPr>
        <w:t>Վարչության</w:t>
      </w:r>
      <w:r w:rsidRPr="00305DAC">
        <w:rPr>
          <w:rFonts w:cs="Sylfaen"/>
        </w:rPr>
        <w:t xml:space="preserve"> </w:t>
      </w:r>
      <w:r w:rsidR="00BD1AD6" w:rsidRPr="00BD1AD6">
        <w:rPr>
          <w:rFonts w:cs="Sylfaen"/>
          <w:color w:val="0000FF"/>
          <w:u w:val="single"/>
        </w:rPr>
        <w:t>Վարչության նախագահի, Գլխավոր հաշվապահի և Վարչության անդամ</w:t>
      </w:r>
      <w:r w:rsidR="0034313F">
        <w:rPr>
          <w:rFonts w:cs="Sylfaen"/>
          <w:color w:val="0000FF"/>
          <w:u w:val="single"/>
        </w:rPr>
        <w:softHyphen/>
      </w:r>
      <w:r w:rsidR="00BD1AD6" w:rsidRPr="00BD1AD6">
        <w:rPr>
          <w:rFonts w:cs="Sylfaen"/>
          <w:color w:val="0000FF"/>
          <w:u w:val="single"/>
        </w:rPr>
        <w:t>ներից յուրաքանչյուրի</w:t>
      </w:r>
      <w:r w:rsidR="00BD1AD6" w:rsidRPr="00305DAC">
        <w:rPr>
          <w:rFonts w:cs="Sylfaen"/>
        </w:rPr>
        <w:t xml:space="preserve"> </w:t>
      </w:r>
      <w:r w:rsidRPr="00305DAC">
        <w:rPr>
          <w:rFonts w:cs="Sylfaen"/>
        </w:rPr>
        <w:t>ներկայացրած հաշվետվությունները:</w:t>
      </w:r>
    </w:p>
    <w:p w14:paraId="6EFFE11F" w14:textId="13535381" w:rsidR="004A22CF" w:rsidRPr="00305DAC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 xml:space="preserve">Հաշվետվությունները ներկայացվում են սույն </w:t>
      </w:r>
      <w:r w:rsidR="002711F0">
        <w:rPr>
          <w:rFonts w:cs="Sylfaen"/>
        </w:rPr>
        <w:t>կ</w:t>
      </w:r>
      <w:r w:rsidRPr="00305DAC">
        <w:rPr>
          <w:rFonts w:cs="Sylfaen"/>
        </w:rPr>
        <w:t>անոնակարգով և Բանկի կանոնադրությամբ սահմանված կարգով:</w:t>
      </w:r>
    </w:p>
    <w:p w14:paraId="696C46D0" w14:textId="1E6619B9" w:rsidR="004A22CF" w:rsidRPr="003C6014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</w:rPr>
      </w:pPr>
      <w:r w:rsidRPr="00305DAC">
        <w:rPr>
          <w:rFonts w:cs="Sylfaen"/>
        </w:rPr>
        <w:t xml:space="preserve">Բանկի Վարչության անդամների և Ներքին դիտարկումների մարմնի կողմից այլ վճարովի </w:t>
      </w:r>
      <w:r w:rsidRPr="003C6014">
        <w:rPr>
          <w:rFonts w:cs="Sylfaen"/>
        </w:rPr>
        <w:t xml:space="preserve">աշխատանք </w:t>
      </w:r>
      <w:r w:rsidR="008C3DC9" w:rsidRPr="003C6014">
        <w:rPr>
          <w:rFonts w:cs="Sylfaen"/>
        </w:rPr>
        <w:t>(</w:t>
      </w:r>
      <w:r w:rsidRPr="003C6014">
        <w:rPr>
          <w:rFonts w:cs="Sylfaen"/>
        </w:rPr>
        <w:t>բացի գիտական, մանկավարժական և ստեղծագործական աշխատանքից</w:t>
      </w:r>
      <w:r w:rsidR="008C3DC9" w:rsidRPr="003C6014">
        <w:rPr>
          <w:rFonts w:cs="Sylfaen"/>
        </w:rPr>
        <w:t>)</w:t>
      </w:r>
      <w:r w:rsidRPr="003C6014">
        <w:rPr>
          <w:rFonts w:cs="Sylfaen"/>
        </w:rPr>
        <w:t xml:space="preserve"> կատարելու դեպքում պահանջվում է Խորհրդի համաձայնությունը</w:t>
      </w:r>
      <w:r w:rsidR="00007BAD" w:rsidRPr="003C6014">
        <w:rPr>
          <w:rFonts w:cs="Sylfaen"/>
        </w:rPr>
        <w:t>:</w:t>
      </w:r>
    </w:p>
    <w:p w14:paraId="4DF59D2E" w14:textId="2B4B9AF2" w:rsidR="008C3DC9" w:rsidRPr="003C6014" w:rsidRDefault="008C3DC9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  <w:color w:val="0000FF"/>
          <w:u w:val="single"/>
        </w:rPr>
      </w:pPr>
      <w:r w:rsidRPr="003C6014">
        <w:rPr>
          <w:rFonts w:cs="Sylfaen"/>
          <w:color w:val="0000FF"/>
          <w:u w:val="single"/>
        </w:rPr>
        <w:t xml:space="preserve">Խորհուրդը կանոնավոր հիմունքներով պետք է գնահատի իր կատարողականը և որոշի իր անդամների փորձառության ու կարողությունների համադրության պատշաճությունը: Խորհրդի գնահատումը նպատակ է հետապնդում բացահայտել Խորհրդի՝ որպես մեկ ամբողջության և դրա </w:t>
      </w:r>
      <w:r w:rsidRPr="003C6014">
        <w:rPr>
          <w:rFonts w:cs="Sylfaen"/>
          <w:color w:val="0000FF"/>
          <w:u w:val="single"/>
        </w:rPr>
        <w:lastRenderedPageBreak/>
        <w:t>յուրաքանչյուր անդամի արդյունավետ գործելու ունակությունը: Գնահատման են ենթակա Խորհրդի, դրան կից հանձնաժողովների, Խորհր</w:t>
      </w:r>
      <w:r w:rsidR="00F2527A" w:rsidRPr="003C6014">
        <w:rPr>
          <w:rFonts w:cs="Sylfaen"/>
          <w:color w:val="0000FF"/>
          <w:u w:val="single"/>
        </w:rPr>
        <w:t>դ</w:t>
      </w:r>
      <w:r w:rsidRPr="003C6014">
        <w:rPr>
          <w:rFonts w:cs="Sylfaen"/>
          <w:color w:val="0000FF"/>
          <w:u w:val="single"/>
        </w:rPr>
        <w:t>ի նախագահի և անդամների կատարողականները:</w:t>
      </w:r>
    </w:p>
    <w:p w14:paraId="50701C14" w14:textId="66671503" w:rsidR="008C3DC9" w:rsidRPr="003C6014" w:rsidRDefault="008C3DC9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  <w:color w:val="0000FF"/>
          <w:u w:val="single"/>
        </w:rPr>
      </w:pPr>
      <w:r w:rsidRPr="003C6014">
        <w:rPr>
          <w:rFonts w:cs="Sylfaen"/>
          <w:color w:val="0000FF"/>
          <w:u w:val="single"/>
        </w:rPr>
        <w:t xml:space="preserve">Առնվազն </w:t>
      </w:r>
      <w:r w:rsidRPr="00D92AD9">
        <w:rPr>
          <w:rFonts w:cs="Sylfaen"/>
          <w:b/>
          <w:color w:val="0000FF"/>
          <w:u w:val="single"/>
        </w:rPr>
        <w:t>հինգ</w:t>
      </w:r>
      <w:r w:rsidRPr="003C6014">
        <w:rPr>
          <w:rFonts w:cs="Sylfaen"/>
          <w:color w:val="0000FF"/>
          <w:u w:val="single"/>
        </w:rPr>
        <w:t xml:space="preserve"> տարին մեկ անգամ Խորհուրդը պետք է գնահատվի արտաքին գնահատողի կողմից: Խորհուրդը տարեկան առնվազն մեկ նիստ պետք է նվիրի իր գործունեության գնահատմանը:</w:t>
      </w:r>
    </w:p>
    <w:p w14:paraId="31E7EAA3" w14:textId="45906095" w:rsidR="001D4999" w:rsidRPr="003C6014" w:rsidRDefault="001D4999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  <w:color w:val="0000FF"/>
          <w:u w:val="single"/>
        </w:rPr>
      </w:pPr>
      <w:r w:rsidRPr="003C6014">
        <w:rPr>
          <w:rFonts w:cs="Sylfaen"/>
          <w:color w:val="0000FF"/>
          <w:u w:val="single"/>
        </w:rPr>
        <w:t>Խորհուրդը պետք է ապահովի իր գիտելիքների և գործունեության համապատասխա</w:t>
      </w:r>
      <w:r w:rsidRPr="003C6014">
        <w:rPr>
          <w:rFonts w:cs="Sylfaen"/>
          <w:color w:val="0000FF"/>
          <w:u w:val="single"/>
        </w:rPr>
        <w:softHyphen/>
        <w:t>նությունը Բանկի աճին և կառուցվածքի բարդացմանը:</w:t>
      </w:r>
    </w:p>
    <w:p w14:paraId="7BBFA311" w14:textId="77777777" w:rsidR="001D4999" w:rsidRPr="003C6014" w:rsidRDefault="001D4999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  <w:color w:val="0000FF"/>
          <w:u w:val="single"/>
        </w:rPr>
      </w:pPr>
      <w:r w:rsidRPr="003C6014">
        <w:rPr>
          <w:rFonts w:cs="Sylfaen"/>
          <w:color w:val="0000FF"/>
          <w:u w:val="single"/>
        </w:rPr>
        <w:t>Խորհուրդը պարտավոր է ապահովել իր անդամների շարունակական մասնագիտական զարգացումը:</w:t>
      </w:r>
    </w:p>
    <w:p w14:paraId="6E743C2A" w14:textId="0EA5CB86" w:rsidR="001D4999" w:rsidRPr="003C6014" w:rsidRDefault="001D4999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  <w:color w:val="0000FF"/>
          <w:u w:val="single"/>
        </w:rPr>
      </w:pPr>
      <w:r w:rsidRPr="003C6014">
        <w:rPr>
          <w:rFonts w:cs="Sylfaen"/>
          <w:color w:val="0000FF"/>
          <w:u w:val="single"/>
        </w:rPr>
        <w:t xml:space="preserve">Խորհուրդը պարտավոր է իր նոր անդամների համար անցկացնել ներածական դասընթացներ՝ ներկայացնելու Բանկի գործունեության ոլորտն ու մրցակցային միջավայրը, Բանկի կառավարման ու կորպորատիվ կառուցվածքը, Խորհրդի և </w:t>
      </w:r>
      <w:r w:rsidR="00D92AD9">
        <w:rPr>
          <w:rFonts w:cs="Sylfaen"/>
          <w:color w:val="0000FF"/>
          <w:u w:val="single"/>
        </w:rPr>
        <w:t>Գ</w:t>
      </w:r>
      <w:r w:rsidRPr="003C6014">
        <w:rPr>
          <w:rFonts w:cs="Sylfaen"/>
          <w:color w:val="0000FF"/>
          <w:u w:val="single"/>
        </w:rPr>
        <w:t>ործադիր մարմնի կազմը, այդ թվում՝ առանցքային աշխատողներին, Բանկի գործարար մոդելի առանձնահատկությունները, արտադրա</w:t>
      </w:r>
      <w:r w:rsidRPr="003C6014">
        <w:rPr>
          <w:rFonts w:cs="Sylfaen"/>
          <w:color w:val="0000FF"/>
          <w:u w:val="single"/>
        </w:rPr>
        <w:softHyphen/>
        <w:t>կան (ծառայությունների), տեխնոլոգիական, ֆինանսական, սոցիալական, բնապահպանական գործընթացները, հիմնական ռիսկերը, Բանկի գործունեության ոլորտը կարգավորող իրավական դաշտը, հաճախորդների, գործընկերների և այլ շահակիցների հիմնական շրջանակը, ինչպես նաև Խորհրդի կողմից էական համարվող այլ տեղեկատվություն:</w:t>
      </w:r>
    </w:p>
    <w:p w14:paraId="79E590C5" w14:textId="1E83FDAC" w:rsidR="004A22CF" w:rsidRPr="003C6014" w:rsidRDefault="004A22CF" w:rsidP="00256FEE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ind w:left="0" w:firstLine="360"/>
        <w:rPr>
          <w:rFonts w:cs="Sylfaen"/>
        </w:rPr>
      </w:pPr>
      <w:r w:rsidRPr="003C6014">
        <w:rPr>
          <w:rFonts w:cs="Sylfaen"/>
        </w:rPr>
        <w:t xml:space="preserve">Խորհրդի կողմից </w:t>
      </w:r>
      <w:r w:rsidR="00BC4BB5" w:rsidRPr="003C6014">
        <w:rPr>
          <w:rFonts w:cs="Sylfaen"/>
        </w:rPr>
        <w:t>Ը</w:t>
      </w:r>
      <w:r w:rsidRPr="003C6014">
        <w:rPr>
          <w:rFonts w:cs="Sylfaen"/>
        </w:rPr>
        <w:t>նդհանուր ժողովի քննարկմանն են ներկայացվում Բանկի վերակազմակերպման և օրենքով սահմանված այլ հարցեր:</w:t>
      </w:r>
    </w:p>
    <w:p w14:paraId="38F28104" w14:textId="6019314E" w:rsidR="00B34165" w:rsidRPr="003C6014" w:rsidRDefault="00B34165" w:rsidP="008532E0">
      <w:pPr>
        <w:pStyle w:val="ListParagraph"/>
        <w:widowControl/>
        <w:numPr>
          <w:ilvl w:val="1"/>
          <w:numId w:val="20"/>
        </w:numPr>
        <w:tabs>
          <w:tab w:val="left" w:pos="909"/>
        </w:tabs>
        <w:autoSpaceDE/>
        <w:autoSpaceDN/>
        <w:spacing w:before="120"/>
        <w:ind w:left="0" w:firstLine="360"/>
        <w:rPr>
          <w:b/>
          <w:i/>
          <w:color w:val="0000FF"/>
          <w:u w:val="single"/>
        </w:rPr>
      </w:pPr>
      <w:r w:rsidRPr="003C6014">
        <w:rPr>
          <w:rFonts w:cs="Sylfaen"/>
          <w:b/>
          <w:i/>
          <w:color w:val="0000FF"/>
          <w:u w:val="single"/>
        </w:rPr>
        <w:t>Խորհրդի</w:t>
      </w:r>
      <w:r w:rsidRPr="003C6014">
        <w:rPr>
          <w:rFonts w:cs="Times Armenian"/>
          <w:b/>
          <w:i/>
          <w:color w:val="0000FF"/>
          <w:u w:val="single"/>
        </w:rPr>
        <w:t xml:space="preserve"> </w:t>
      </w:r>
      <w:r w:rsidRPr="003C6014">
        <w:rPr>
          <w:rFonts w:cs="Sylfaen"/>
          <w:b/>
          <w:i/>
          <w:color w:val="0000FF"/>
          <w:u w:val="single"/>
        </w:rPr>
        <w:t>էթիկական հանձնառությունը.</w:t>
      </w:r>
    </w:p>
    <w:p w14:paraId="772DF3E5" w14:textId="4A89F64B" w:rsidR="00B34165" w:rsidRPr="003C6014" w:rsidRDefault="00B34165" w:rsidP="000B1AD8">
      <w:pPr>
        <w:pStyle w:val="ListParagraph"/>
        <w:widowControl/>
        <w:numPr>
          <w:ilvl w:val="2"/>
          <w:numId w:val="20"/>
        </w:numPr>
        <w:tabs>
          <w:tab w:val="left" w:pos="1440"/>
        </w:tabs>
        <w:autoSpaceDE/>
        <w:autoSpaceDN/>
        <w:ind w:left="378" w:firstLine="342"/>
        <w:rPr>
          <w:rFonts w:eastAsia="Times New Roman" w:cs="Times New Roman"/>
          <w:bCs/>
          <w:color w:val="0000FF"/>
          <w:u w:val="single"/>
        </w:rPr>
      </w:pPr>
      <w:r w:rsidRPr="003C6014">
        <w:rPr>
          <w:rFonts w:eastAsia="Times New Roman" w:cs="Times New Roman"/>
          <w:bCs/>
          <w:color w:val="0000FF"/>
          <w:u w:val="single"/>
        </w:rPr>
        <w:t>Խորհուրդը պետք է հետևի բարձր էթիկական չափորոշիչների:</w:t>
      </w:r>
      <w:r w:rsidR="004F429F" w:rsidRPr="003C6014">
        <w:rPr>
          <w:rFonts w:eastAsia="Times New Roman" w:cs="Times New Roman"/>
          <w:bCs/>
          <w:color w:val="0000FF"/>
          <w:u w:val="single"/>
        </w:rPr>
        <w:t xml:space="preserve"> Բարձր էթիկական չափորոշիչներին հետևելը բխում է Բանկի երկարաժամկետ շահերից, նպաստում դրա նկատմամբ վստահության ամրապնդմանը և կորպորատիվ հեղինակության բարձրացմանը:</w:t>
      </w:r>
    </w:p>
    <w:p w14:paraId="5F152F07" w14:textId="27BEE02B" w:rsidR="00E30ACF" w:rsidRPr="003C6014" w:rsidRDefault="00E30ACF" w:rsidP="000B1AD8">
      <w:pPr>
        <w:pStyle w:val="ListParagraph"/>
        <w:widowControl/>
        <w:numPr>
          <w:ilvl w:val="2"/>
          <w:numId w:val="20"/>
        </w:numPr>
        <w:tabs>
          <w:tab w:val="left" w:pos="1440"/>
        </w:tabs>
        <w:autoSpaceDE/>
        <w:autoSpaceDN/>
        <w:ind w:left="378" w:firstLine="342"/>
        <w:rPr>
          <w:rFonts w:eastAsia="Times New Roman" w:cs="Times New Roman"/>
          <w:bCs/>
          <w:color w:val="0000FF"/>
          <w:u w:val="single"/>
        </w:rPr>
      </w:pPr>
      <w:r w:rsidRPr="003C6014">
        <w:rPr>
          <w:rFonts w:eastAsia="Times New Roman" w:cs="Times New Roman"/>
          <w:bCs/>
          <w:color w:val="0000FF"/>
          <w:u w:val="single"/>
        </w:rPr>
        <w:t>Խորհուրդը պետք է ստանձնի Բանկի էթիկական ու հակակոռուպցիոն համապա</w:t>
      </w:r>
      <w:r w:rsidRPr="003C6014">
        <w:rPr>
          <w:rFonts w:eastAsia="Times New Roman" w:cs="Times New Roman"/>
          <w:bCs/>
          <w:color w:val="0000FF"/>
          <w:u w:val="single"/>
        </w:rPr>
        <w:softHyphen/>
        <w:t>տասխանությունն ապահովելու հանձնառությունն էթիկայի և համապատասխանության ծրագրի ներդրման և դրա իրագործման նկատմամբ հսկողություն ապահովելու միջոցով:</w:t>
      </w:r>
    </w:p>
    <w:p w14:paraId="45C74750" w14:textId="69B2DF51" w:rsidR="00B34165" w:rsidRPr="003C6014" w:rsidRDefault="00727CCC" w:rsidP="000B1AD8">
      <w:pPr>
        <w:pStyle w:val="ListParagraph"/>
        <w:widowControl/>
        <w:numPr>
          <w:ilvl w:val="2"/>
          <w:numId w:val="20"/>
        </w:numPr>
        <w:tabs>
          <w:tab w:val="left" w:pos="1440"/>
        </w:tabs>
        <w:autoSpaceDE/>
        <w:autoSpaceDN/>
        <w:ind w:left="378" w:firstLine="342"/>
        <w:rPr>
          <w:rFonts w:eastAsia="Times New Roman" w:cs="Times New Roman"/>
          <w:bCs/>
          <w:color w:val="0000FF"/>
          <w:u w:val="single"/>
        </w:rPr>
      </w:pPr>
      <w:r w:rsidRPr="003C6014">
        <w:rPr>
          <w:rFonts w:eastAsia="Times New Roman" w:cs="Times New Roman"/>
          <w:bCs/>
          <w:color w:val="0000FF"/>
          <w:u w:val="single"/>
        </w:rPr>
        <w:t>Խորհուրդը հաստատում է Բանկի կորպորատիվ վարքականոնները և Բանկի էթիկա</w:t>
      </w:r>
      <w:r w:rsidRPr="003C6014">
        <w:rPr>
          <w:rFonts w:eastAsia="Times New Roman" w:cs="Times New Roman"/>
          <w:bCs/>
          <w:color w:val="0000FF"/>
          <w:u w:val="single"/>
        </w:rPr>
        <w:softHyphen/>
        <w:t>կան ու հակակոռուպցիոն համապատասխանությունը խթանող կորպորատիվ քաղաքակա</w:t>
      </w:r>
      <w:r w:rsidRPr="003C6014">
        <w:rPr>
          <w:rFonts w:eastAsia="Times New Roman" w:cs="Times New Roman"/>
          <w:bCs/>
          <w:color w:val="0000FF"/>
          <w:u w:val="single"/>
        </w:rPr>
        <w:softHyphen/>
        <w:t>նություն</w:t>
      </w:r>
      <w:r w:rsidRPr="003C6014">
        <w:rPr>
          <w:rFonts w:eastAsia="Times New Roman" w:cs="Times New Roman"/>
          <w:bCs/>
          <w:color w:val="0000FF"/>
          <w:u w:val="single"/>
        </w:rPr>
        <w:softHyphen/>
        <w:t>ները:</w:t>
      </w:r>
    </w:p>
    <w:p w14:paraId="39005336" w14:textId="2BD51978" w:rsidR="00727CCC" w:rsidRPr="003C6014" w:rsidRDefault="00727CCC" w:rsidP="000B1AD8">
      <w:pPr>
        <w:pStyle w:val="ListParagraph"/>
        <w:widowControl/>
        <w:numPr>
          <w:ilvl w:val="2"/>
          <w:numId w:val="20"/>
        </w:numPr>
        <w:tabs>
          <w:tab w:val="left" w:pos="1440"/>
        </w:tabs>
        <w:autoSpaceDE/>
        <w:autoSpaceDN/>
        <w:ind w:left="378" w:firstLine="342"/>
        <w:rPr>
          <w:rFonts w:eastAsia="Times New Roman" w:cs="Times New Roman"/>
          <w:bCs/>
          <w:color w:val="0000FF"/>
          <w:u w:val="single"/>
        </w:rPr>
      </w:pPr>
      <w:r w:rsidRPr="003C6014">
        <w:rPr>
          <w:rFonts w:eastAsia="Times New Roman" w:cs="Times New Roman"/>
          <w:bCs/>
          <w:color w:val="0000FF"/>
          <w:u w:val="single"/>
        </w:rPr>
        <w:t>Խորհուրդն ապահովում է, որ կորպորատիվ վարքականոնները և քաղաքականութ</w:t>
      </w:r>
      <w:r w:rsidRPr="003C6014">
        <w:rPr>
          <w:rFonts w:eastAsia="Times New Roman" w:cs="Times New Roman"/>
          <w:bCs/>
          <w:color w:val="0000FF"/>
          <w:u w:val="single"/>
        </w:rPr>
        <w:softHyphen/>
        <w:t>յուն</w:t>
      </w:r>
      <w:r w:rsidRPr="003C6014">
        <w:rPr>
          <w:rFonts w:eastAsia="Times New Roman" w:cs="Times New Roman"/>
          <w:bCs/>
          <w:color w:val="0000FF"/>
          <w:u w:val="single"/>
        </w:rPr>
        <w:softHyphen/>
        <w:t xml:space="preserve">ները ներառեն Բանկի </w:t>
      </w:r>
      <w:r w:rsidR="00DD6FB0" w:rsidRPr="003C6014">
        <w:rPr>
          <w:rFonts w:eastAsia="Times New Roman" w:cs="Times New Roman"/>
          <w:bCs/>
          <w:color w:val="0000FF"/>
          <w:u w:val="single"/>
        </w:rPr>
        <w:t>Շ</w:t>
      </w:r>
      <w:r w:rsidRPr="003C6014">
        <w:rPr>
          <w:rFonts w:eastAsia="Times New Roman" w:cs="Times New Roman"/>
          <w:bCs/>
          <w:color w:val="0000FF"/>
          <w:u w:val="single"/>
        </w:rPr>
        <w:t>ահակիցների և</w:t>
      </w:r>
      <w:r w:rsidR="003844AD">
        <w:rPr>
          <w:rFonts w:eastAsia="Times New Roman" w:cs="Times New Roman"/>
          <w:bCs/>
          <w:color w:val="0000FF"/>
          <w:u w:val="single"/>
        </w:rPr>
        <w:t>,</w:t>
      </w:r>
      <w:r w:rsidRPr="003C6014">
        <w:rPr>
          <w:rFonts w:eastAsia="Times New Roman" w:cs="Times New Roman"/>
          <w:bCs/>
          <w:color w:val="0000FF"/>
          <w:u w:val="single"/>
        </w:rPr>
        <w:t xml:space="preserve"> ընդհանուր առմամբ</w:t>
      </w:r>
      <w:r w:rsidR="003844AD">
        <w:rPr>
          <w:rFonts w:eastAsia="Times New Roman" w:cs="Times New Roman"/>
          <w:bCs/>
          <w:color w:val="0000FF"/>
          <w:u w:val="single"/>
        </w:rPr>
        <w:t>,</w:t>
      </w:r>
      <w:r w:rsidRPr="003C6014">
        <w:rPr>
          <w:rFonts w:eastAsia="Times New Roman" w:cs="Times New Roman"/>
          <w:bCs/>
          <w:color w:val="0000FF"/>
          <w:u w:val="single"/>
        </w:rPr>
        <w:t xml:space="preserve"> հանրության հետ հարա</w:t>
      </w:r>
      <w:r w:rsidR="003844AD">
        <w:rPr>
          <w:rFonts w:eastAsia="Times New Roman" w:cs="Times New Roman"/>
          <w:bCs/>
          <w:color w:val="0000FF"/>
          <w:u w:val="single"/>
        </w:rPr>
        <w:softHyphen/>
      </w:r>
      <w:r w:rsidRPr="003C6014">
        <w:rPr>
          <w:rFonts w:eastAsia="Times New Roman" w:cs="Times New Roman"/>
          <w:bCs/>
          <w:color w:val="0000FF"/>
          <w:u w:val="single"/>
        </w:rPr>
        <w:t>բերվելու սկզբունքներն ու կանոնները:</w:t>
      </w:r>
    </w:p>
    <w:p w14:paraId="0E2E11F4" w14:textId="09399E0D" w:rsidR="00727CCC" w:rsidRPr="003C6014" w:rsidRDefault="00727CCC" w:rsidP="000B1AD8">
      <w:pPr>
        <w:pStyle w:val="ListParagraph"/>
        <w:widowControl/>
        <w:numPr>
          <w:ilvl w:val="2"/>
          <w:numId w:val="20"/>
        </w:numPr>
        <w:tabs>
          <w:tab w:val="left" w:pos="1440"/>
        </w:tabs>
        <w:autoSpaceDE/>
        <w:autoSpaceDN/>
        <w:ind w:left="378" w:firstLine="342"/>
        <w:rPr>
          <w:rFonts w:eastAsia="Times New Roman" w:cs="Times New Roman"/>
          <w:bCs/>
          <w:color w:val="0000FF"/>
          <w:u w:val="single"/>
        </w:rPr>
      </w:pPr>
      <w:r w:rsidRPr="003C6014">
        <w:rPr>
          <w:rFonts w:eastAsia="Times New Roman" w:cs="Times New Roman"/>
          <w:bCs/>
          <w:color w:val="0000FF"/>
          <w:u w:val="single"/>
        </w:rPr>
        <w:t>Խորհուրդը հետևում է, որ Բանկի կորպորատիվ վարքականոնները և քաղաքակա</w:t>
      </w:r>
      <w:r w:rsidRPr="003C6014">
        <w:rPr>
          <w:rFonts w:eastAsia="Times New Roman" w:cs="Times New Roman"/>
          <w:bCs/>
          <w:color w:val="0000FF"/>
          <w:u w:val="single"/>
        </w:rPr>
        <w:softHyphen/>
        <w:t>նութ</w:t>
      </w:r>
      <w:r w:rsidRPr="003C6014">
        <w:rPr>
          <w:rFonts w:eastAsia="Times New Roman" w:cs="Times New Roman"/>
          <w:bCs/>
          <w:color w:val="0000FF"/>
          <w:u w:val="single"/>
        </w:rPr>
        <w:softHyphen/>
        <w:t>յուն</w:t>
      </w:r>
      <w:r w:rsidRPr="003C6014">
        <w:rPr>
          <w:rFonts w:eastAsia="Times New Roman" w:cs="Times New Roman"/>
          <w:bCs/>
          <w:color w:val="0000FF"/>
          <w:u w:val="single"/>
        </w:rPr>
        <w:softHyphen/>
        <w:t>ները հասանելի լինեն աշխատողներին և այլ շահակիցներին:</w:t>
      </w:r>
    </w:p>
    <w:p w14:paraId="70D5C90C" w14:textId="24CC6EEA" w:rsidR="00717503" w:rsidRPr="0061419D" w:rsidRDefault="00E900F0" w:rsidP="0061419D">
      <w:pPr>
        <w:pStyle w:val="Heading2"/>
        <w:spacing w:before="240" w:after="120"/>
        <w:ind w:left="0"/>
        <w:jc w:val="center"/>
        <w:rPr>
          <w:color w:val="28679A"/>
        </w:rPr>
      </w:pPr>
      <w:bookmarkStart w:id="15" w:name="_Toc204673336"/>
      <w:r w:rsidRPr="0061419D">
        <w:rPr>
          <w:color w:val="28679A"/>
          <w:lang w:val="hy-AM"/>
        </w:rPr>
        <w:t xml:space="preserve">ԳԼՈՒԽ </w:t>
      </w:r>
      <w:r w:rsidR="000B1AD8" w:rsidRPr="00566009">
        <w:rPr>
          <w:color w:val="28679A"/>
          <w:u w:val="single"/>
        </w:rPr>
        <w:t>5</w:t>
      </w:r>
      <w:r w:rsidRPr="0061419D">
        <w:rPr>
          <w:color w:val="28679A"/>
          <w:lang w:val="hy-AM"/>
        </w:rPr>
        <w:t xml:space="preserve">. </w:t>
      </w:r>
      <w:r w:rsidR="004778E7" w:rsidRPr="0061419D">
        <w:rPr>
          <w:color w:val="28679A"/>
        </w:rPr>
        <w:t>ԽՈՐՀՐԴԻ ՆԻՍՏԵՐ</w:t>
      </w:r>
      <w:r w:rsidR="004778E7" w:rsidRPr="0061419D">
        <w:rPr>
          <w:strike/>
          <w:color w:val="28679A"/>
        </w:rPr>
        <w:t>Ը</w:t>
      </w:r>
      <w:r w:rsidR="0043665E" w:rsidRPr="00566009">
        <w:rPr>
          <w:color w:val="28679A"/>
          <w:u w:val="single"/>
        </w:rPr>
        <w:t>Ի</w:t>
      </w:r>
      <w:r w:rsidR="0043665E" w:rsidRPr="0061419D">
        <w:rPr>
          <w:color w:val="28679A"/>
        </w:rPr>
        <w:t xml:space="preserve"> </w:t>
      </w:r>
      <w:r w:rsidR="0043665E" w:rsidRPr="00566009">
        <w:rPr>
          <w:color w:val="28679A"/>
          <w:u w:val="single"/>
        </w:rPr>
        <w:t>ԳՈՒՄԱՐՈՒՄԸ ԵՎ ԱՆՑԿԱՑՈՒՄԸ</w:t>
      </w:r>
      <w:bookmarkEnd w:id="15"/>
    </w:p>
    <w:p w14:paraId="6A2826DF" w14:textId="2E3D6481" w:rsidR="00631E51" w:rsidRPr="00CF47F0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CF47F0">
        <w:rPr>
          <w:lang w:val="hy-AM"/>
        </w:rPr>
        <w:t xml:space="preserve">Խորհրդի նիստերը գումարում է </w:t>
      </w:r>
      <w:r w:rsidR="00CF47F0" w:rsidRPr="00CF47F0">
        <w:rPr>
          <w:lang w:val="hy-AM"/>
        </w:rPr>
        <w:t xml:space="preserve">Բանկի </w:t>
      </w:r>
      <w:r w:rsidRPr="00CF47F0">
        <w:rPr>
          <w:lang w:val="hy-AM"/>
        </w:rPr>
        <w:t>Խորհրդի նախագահը` իր, Խորհրդի անդամի, արտաքին աուդիտն իրականացնող անձի, ներքին աուդիտի ստորաբաժանման ղեկավարի, Կենտրոնական բանկի խորհրդի, Բանկի Վարչության նախագահի կամ Վարչության, Բանկի քվեարկող բաժնետոմսերի 5 կամ ավելի տոկոս ունեցող մասնակցի</w:t>
      </w:r>
      <w:r w:rsidRPr="00CF47F0">
        <w:rPr>
          <w:strike/>
          <w:color w:val="0000FF"/>
          <w:lang w:val="hy-AM"/>
        </w:rPr>
        <w:t>/մասնակիցների</w:t>
      </w:r>
      <w:r w:rsidRPr="00CF47F0">
        <w:rPr>
          <w:lang w:val="hy-AM"/>
        </w:rPr>
        <w:t xml:space="preserve"> </w:t>
      </w:r>
      <w:r w:rsidR="00AB3854" w:rsidRPr="00CF47F0">
        <w:rPr>
          <w:color w:val="0000FF"/>
          <w:u w:val="single"/>
        </w:rPr>
        <w:t>(</w:t>
      </w:r>
      <w:r w:rsidR="00911658" w:rsidRPr="00CF47F0">
        <w:rPr>
          <w:color w:val="0000FF"/>
          <w:u w:val="single"/>
        </w:rPr>
        <w:t>բաժնետերերի</w:t>
      </w:r>
      <w:r w:rsidR="00AB3854" w:rsidRPr="00CF47F0">
        <w:rPr>
          <w:color w:val="0000FF"/>
          <w:u w:val="single"/>
        </w:rPr>
        <w:t>)</w:t>
      </w:r>
      <w:r w:rsidR="00911658" w:rsidRPr="00CF47F0">
        <w:t xml:space="preserve"> </w:t>
      </w:r>
      <w:r w:rsidRPr="00CF47F0">
        <w:rPr>
          <w:lang w:val="hy-AM"/>
        </w:rPr>
        <w:t>գրավոր պահանջով:</w:t>
      </w:r>
    </w:p>
    <w:p w14:paraId="21682D14" w14:textId="7306ACD9" w:rsidR="00631E51" w:rsidRPr="00631E51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631E51">
        <w:rPr>
          <w:lang w:val="hy-AM"/>
        </w:rPr>
        <w:t xml:space="preserve">Խորհրդի նիստերի գումարման և անցկացման կարգը սահմանվում է Բանկի կանոնադրությամբ, սույն կանոնակարգով և Բանկի </w:t>
      </w:r>
      <w:r w:rsidR="00096B7A" w:rsidRPr="00096B7A">
        <w:rPr>
          <w:lang w:val="hy-AM"/>
        </w:rPr>
        <w:t>ա</w:t>
      </w:r>
      <w:r w:rsidRPr="00631E51">
        <w:rPr>
          <w:lang w:val="hy-AM"/>
        </w:rPr>
        <w:t xml:space="preserve">շխատակազմի կանոնակարգով: </w:t>
      </w:r>
    </w:p>
    <w:p w14:paraId="3496199B" w14:textId="77777777" w:rsidR="00631E51" w:rsidRPr="00631E51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631E51">
        <w:rPr>
          <w:lang w:val="hy-AM"/>
        </w:rPr>
        <w:t>Խորհրդի նիստերը գումարվում են առնվազն երկու ամիսը մեկ անգամ:</w:t>
      </w:r>
    </w:p>
    <w:p w14:paraId="7D6111C4" w14:textId="3DAC1BED" w:rsidR="00631E51" w:rsidRPr="00A64FDA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A64FDA">
        <w:rPr>
          <w:strike/>
          <w:color w:val="0000FF"/>
          <w:lang w:val="hy-AM"/>
        </w:rPr>
        <w:t xml:space="preserve">Խորհուրդը կարող է որոշումներ ընդունել այնպիսի նիստում, որի ժամանակ Խորհրդի նիստի մասնակիցները համատեղ ներկա են, կամ քվեարկությունը կարող է անցկացվել հեռակա </w:t>
      </w:r>
      <w:r w:rsidRPr="00A64FDA">
        <w:rPr>
          <w:strike/>
          <w:color w:val="0000FF"/>
          <w:lang w:val="hy-AM"/>
        </w:rPr>
        <w:lastRenderedPageBreak/>
        <w:t>կարգով` հարցման միջոցով, կամ մասնակիցները կարող են հաղորդակցվել միմյանց հետ հեռախոսային կապի, հեռուստակապի կամ կապի այլ միջոցներով` իրական ժամանակի ռեժիմում (նման նիստը հեռակա կարգով անցկացված նիստ չի համարվում)</w:t>
      </w:r>
      <w:r w:rsidR="00A64FDA" w:rsidRPr="00A64FDA">
        <w:rPr>
          <w:sz w:val="20"/>
          <w:szCs w:val="20"/>
          <w:lang w:val="hy-AM"/>
        </w:rPr>
        <w:t xml:space="preserve"> </w:t>
      </w:r>
      <w:r w:rsidR="00A64FDA" w:rsidRPr="00A64FDA">
        <w:rPr>
          <w:color w:val="0000FF"/>
          <w:u w:val="single"/>
          <w:lang w:val="hy-AM"/>
        </w:rPr>
        <w:t>Խորհրդի նիuտերը կարող են գումարվել և քվեարկությունն անցկացվել հեռակա քվեարկության կարգով: Խորհուրդը կարող է որոշումներ ընդունել այնպիuի նիuտում, որի ժամանակ Խորհրդի նիuտի բոլոր մաuնակիցները կարող են հաղորդակցվել միմյանց հետ հեռախոuային կապի, հեռուuտակապի կամ կապի այլ, ներառյալ՝ էլեկտրոնային փոստի, ծրագրային և հավելվածային հարթակների (այդ թվում՝ բջջային հավելվածների) միջոցներով` իրական ժամանակի ռեժիմում: Նման նիuտը հեռակա (հարցման) կարգով անցկացված նիuտ չի համարվում:</w:t>
      </w:r>
      <w:r w:rsidR="000A6130" w:rsidRPr="000A6130">
        <w:rPr>
          <w:color w:val="0000FF"/>
          <w:u w:val="single"/>
          <w:lang w:val="hy-AM"/>
        </w:rPr>
        <w:t xml:space="preserve"> Ընդ որում՝ Բանկի հեռանկարային զարգացման ծրագրի հաստատումը, Բանկի Խորհրդի նախագահի ընտրության հարցերը, ինչպես նաև Բանկի կանոնադրությամբ նշված որոշ հարցեր չեն կարող լուծվել Բանկի Խորհրդի հեռակա նիստերի ժամանակ:</w:t>
      </w:r>
    </w:p>
    <w:p w14:paraId="0FF390D4" w14:textId="21D6E469" w:rsidR="00631E51" w:rsidRPr="00631E51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631E51">
        <w:rPr>
          <w:lang w:val="hy-AM"/>
        </w:rPr>
        <w:t>Խորհրդի նիստերը վարում է Խորհրդի նախագահը, որը ստորագրում է նիստի որոշումները</w:t>
      </w:r>
      <w:r w:rsidR="00E253C7" w:rsidRPr="00E253C7">
        <w:rPr>
          <w:color w:val="0000FF"/>
          <w:u w:val="single"/>
          <w:lang w:val="hy-AM"/>
        </w:rPr>
        <w:t>/արձանագրությունները</w:t>
      </w:r>
      <w:r w:rsidRPr="00631E51">
        <w:rPr>
          <w:lang w:val="hy-AM"/>
        </w:rPr>
        <w:t>:</w:t>
      </w:r>
    </w:p>
    <w:p w14:paraId="0E07DBFA" w14:textId="77777777" w:rsidR="00631E51" w:rsidRPr="00631E51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631E51">
        <w:rPr>
          <w:lang w:val="hy-AM"/>
        </w:rPr>
        <w:t>Խորհրդի նիստն իրավազոր է, եթե նիստին անձնական մասնակցության կամ հեռակա քվեարկության ձևով մասնակցում են Խորհրդի անդամների կեսից ավելին:</w:t>
      </w:r>
    </w:p>
    <w:p w14:paraId="5E8EB9D2" w14:textId="2B4BBC23" w:rsidR="00631E51" w:rsidRPr="00631E51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631E51">
        <w:rPr>
          <w:lang w:val="hy-AM"/>
        </w:rPr>
        <w:t xml:space="preserve">Խորհրդի յուրաքանչյուր անդամ ունի </w:t>
      </w:r>
      <w:r w:rsidR="00216E44" w:rsidRPr="00216E44">
        <w:rPr>
          <w:color w:val="0000FF"/>
          <w:u w:val="single"/>
          <w:lang w:val="hy-AM"/>
        </w:rPr>
        <w:t>միայն</w:t>
      </w:r>
      <w:r w:rsidR="00216E44" w:rsidRPr="00216E44">
        <w:rPr>
          <w:lang w:val="hy-AM"/>
        </w:rPr>
        <w:t xml:space="preserve"> </w:t>
      </w:r>
      <w:r w:rsidRPr="00631E51">
        <w:rPr>
          <w:lang w:val="hy-AM"/>
        </w:rPr>
        <w:t xml:space="preserve">մեկ ձայն: Ձայնի և քվեարկության իրավունքի </w:t>
      </w:r>
      <w:r w:rsidRPr="00216E44">
        <w:rPr>
          <w:strike/>
          <w:color w:val="0000FF"/>
          <w:lang w:val="hy-AM"/>
        </w:rPr>
        <w:t>լիազորումը</w:t>
      </w:r>
      <w:r w:rsidRPr="00631E51">
        <w:rPr>
          <w:lang w:val="hy-AM"/>
        </w:rPr>
        <w:t xml:space="preserve"> </w:t>
      </w:r>
      <w:r w:rsidR="00216E44" w:rsidRPr="00216E44">
        <w:rPr>
          <w:color w:val="0000FF"/>
          <w:u w:val="single"/>
          <w:lang w:val="hy-AM"/>
        </w:rPr>
        <w:t>փոխանցումն այլ անձի (այդ թվում՝</w:t>
      </w:r>
      <w:r w:rsidR="00216E44" w:rsidRPr="00216E44">
        <w:rPr>
          <w:lang w:val="hy-AM"/>
        </w:rPr>
        <w:t xml:space="preserve"> </w:t>
      </w:r>
      <w:r w:rsidRPr="00631E51">
        <w:rPr>
          <w:lang w:val="hy-AM"/>
        </w:rPr>
        <w:t>Խորհրդի այլ անդամի</w:t>
      </w:r>
      <w:r w:rsidR="00216E44" w:rsidRPr="00216E44">
        <w:rPr>
          <w:color w:val="0000FF"/>
          <w:u w:val="single"/>
          <w:lang w:val="hy-AM"/>
        </w:rPr>
        <w:t>)</w:t>
      </w:r>
      <w:r w:rsidRPr="00631E51">
        <w:rPr>
          <w:lang w:val="hy-AM"/>
        </w:rPr>
        <w:t xml:space="preserve"> </w:t>
      </w:r>
      <w:r w:rsidRPr="00216E44">
        <w:rPr>
          <w:strike/>
          <w:color w:val="0000FF"/>
          <w:lang w:val="hy-AM"/>
        </w:rPr>
        <w:t>արգելված է և իրավական ուժ չունի</w:t>
      </w:r>
      <w:r w:rsidR="00216E44" w:rsidRPr="00216E44">
        <w:rPr>
          <w:lang w:val="hy-AM"/>
        </w:rPr>
        <w:t xml:space="preserve"> </w:t>
      </w:r>
      <w:r w:rsidR="00216E44" w:rsidRPr="00216E44">
        <w:rPr>
          <w:color w:val="0000FF"/>
          <w:u w:val="single"/>
          <w:lang w:val="hy-AM"/>
        </w:rPr>
        <w:t>չի թույլատրվում</w:t>
      </w:r>
      <w:r w:rsidRPr="00631E51">
        <w:rPr>
          <w:lang w:val="hy-AM"/>
        </w:rPr>
        <w:t>:</w:t>
      </w:r>
    </w:p>
    <w:p w14:paraId="247B8961" w14:textId="7D1E88A7" w:rsidR="00631E51" w:rsidRPr="00B878E3" w:rsidRDefault="00631E51" w:rsidP="000B1AD8">
      <w:pPr>
        <w:pStyle w:val="ListParagraph"/>
        <w:widowControl/>
        <w:numPr>
          <w:ilvl w:val="1"/>
          <w:numId w:val="21"/>
        </w:numPr>
        <w:tabs>
          <w:tab w:val="left" w:pos="798"/>
        </w:tabs>
        <w:autoSpaceDE/>
        <w:autoSpaceDN/>
        <w:ind w:left="0" w:firstLine="360"/>
        <w:rPr>
          <w:rFonts w:cs="Sylfaen"/>
          <w:lang w:val="hy-AM"/>
        </w:rPr>
      </w:pPr>
      <w:r w:rsidRPr="00631E51">
        <w:rPr>
          <w:lang w:val="hy-AM"/>
        </w:rPr>
        <w:t xml:space="preserve">Խորհրդի որոշումներն ընդունվում են ձայների մեծամասնությամբ, բացառությամբ ՀՀ օրենսդրությամբ, Բանկի կանոնադրությամբ և սույն </w:t>
      </w:r>
      <w:r w:rsidR="00096B7A" w:rsidRPr="00096B7A">
        <w:rPr>
          <w:lang w:val="hy-AM"/>
        </w:rPr>
        <w:t>կ</w:t>
      </w:r>
      <w:r w:rsidRPr="00631E51">
        <w:rPr>
          <w:lang w:val="hy-AM"/>
        </w:rPr>
        <w:t>անոնակարգով նախատեսված դեպքերի</w:t>
      </w:r>
      <w:r w:rsidRPr="00631E51">
        <w:rPr>
          <w:i/>
          <w:lang w:val="hy-AM"/>
        </w:rPr>
        <w:t>:</w:t>
      </w:r>
      <w:r w:rsidRPr="00631E51">
        <w:rPr>
          <w:rFonts w:cs="Sylfaen"/>
          <w:lang w:val="hy-AM"/>
        </w:rPr>
        <w:t xml:space="preserve"> Ձայների հավասարության դեպքում Խորհրդի նախագահի ձայնը որոշիչ է</w:t>
      </w:r>
      <w:r w:rsidR="00B878E3">
        <w:rPr>
          <w:rFonts w:cs="Sylfaen"/>
          <w:lang w:val="hy-AM"/>
        </w:rPr>
        <w:t>:</w:t>
      </w:r>
    </w:p>
    <w:p w14:paraId="5394B641" w14:textId="590BDCE0" w:rsidR="00B878E3" w:rsidRPr="00566009" w:rsidRDefault="00B878E3" w:rsidP="00566009">
      <w:pPr>
        <w:pStyle w:val="Heading2"/>
        <w:spacing w:before="240" w:after="120"/>
        <w:ind w:left="0"/>
        <w:jc w:val="center"/>
        <w:rPr>
          <w:color w:val="28679A"/>
          <w:u w:val="single"/>
          <w:lang w:val="hy-AM"/>
        </w:rPr>
      </w:pPr>
      <w:bookmarkStart w:id="16" w:name="_Toc204673337"/>
      <w:r w:rsidRPr="00566009">
        <w:rPr>
          <w:color w:val="28679A"/>
          <w:u w:val="single"/>
          <w:lang w:val="hy-AM"/>
        </w:rPr>
        <w:t xml:space="preserve">ԳԼՈՒԽ </w:t>
      </w:r>
      <w:r w:rsidR="006F0DAA" w:rsidRPr="00566009">
        <w:rPr>
          <w:color w:val="28679A"/>
          <w:u w:val="single"/>
        </w:rPr>
        <w:t>6</w:t>
      </w:r>
      <w:r w:rsidRPr="00566009">
        <w:rPr>
          <w:color w:val="28679A"/>
          <w:u w:val="single"/>
          <w:lang w:val="hy-AM"/>
        </w:rPr>
        <w:t>. ԽՈՐՀՐԴԻ ՆԻՍՏԵՐԻ ԱՐՁԱՆԱԳՐՈՒՄԸ</w:t>
      </w:r>
      <w:bookmarkEnd w:id="16"/>
    </w:p>
    <w:p w14:paraId="32520AC8" w14:textId="1ACF196B" w:rsidR="00631E51" w:rsidRPr="00631E51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rFonts w:cs="Sylfaen"/>
          <w:lang w:val="hy-AM"/>
        </w:rPr>
      </w:pPr>
      <w:r w:rsidRPr="00631E51">
        <w:rPr>
          <w:lang w:val="hy-AM"/>
        </w:rPr>
        <w:t>Խորհրդի</w:t>
      </w:r>
      <w:r w:rsidRPr="00631E51">
        <w:rPr>
          <w:rFonts w:cs="Sylfaen"/>
          <w:lang w:val="hy-AM"/>
        </w:rPr>
        <w:t xml:space="preserve"> նիստերն արձանագրվում են: Խորհրդի նիստի արձանագրությունը կազմվում է </w:t>
      </w:r>
      <w:r w:rsidR="00F319C9" w:rsidRPr="00F319C9">
        <w:rPr>
          <w:rFonts w:cs="Sylfaen"/>
          <w:color w:val="0000FF"/>
          <w:u w:val="single"/>
          <w:lang w:val="hy-AM"/>
        </w:rPr>
        <w:t>հայերեն և ռուսերեն, թղթային եղանակով՝ մեկ փաստաթուղթ կազմելու միջոցով, մեկ բնօրինակից՝</w:t>
      </w:r>
      <w:r w:rsidR="00F319C9" w:rsidRPr="00F319C9">
        <w:rPr>
          <w:rFonts w:cs="Sylfaen"/>
          <w:lang w:val="hy-AM"/>
        </w:rPr>
        <w:t xml:space="preserve"> </w:t>
      </w:r>
      <w:r w:rsidRPr="00631E51">
        <w:rPr>
          <w:rFonts w:cs="Sylfaen"/>
          <w:lang w:val="hy-AM"/>
        </w:rPr>
        <w:t>նիստի ավարտից հետո 10-օրյա ժամկետում:</w:t>
      </w:r>
    </w:p>
    <w:p w14:paraId="10746B82" w14:textId="77777777" w:rsidR="00631E51" w:rsidRPr="00631E51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631E51">
        <w:rPr>
          <w:lang w:val="hy-AM"/>
        </w:rPr>
        <w:t>Խորհրդի</w:t>
      </w:r>
      <w:r w:rsidRPr="00B85B14">
        <w:rPr>
          <w:lang w:val="hy-AM"/>
        </w:rPr>
        <w:t xml:space="preserve"> նիստի արձանա</w:t>
      </w:r>
      <w:r w:rsidRPr="00631E51">
        <w:rPr>
          <w:lang w:val="hy-AM"/>
        </w:rPr>
        <w:t>գ</w:t>
      </w:r>
      <w:r w:rsidRPr="00B85B14">
        <w:rPr>
          <w:lang w:val="hy-AM"/>
        </w:rPr>
        <w:t>րության մեջ նշվում են`</w:t>
      </w:r>
    </w:p>
    <w:p w14:paraId="5C4A6CD4" w14:textId="6B9586FB" w:rsidR="00DE6140" w:rsidRPr="00DE6140" w:rsidRDefault="00DE6140" w:rsidP="00DE6140">
      <w:pPr>
        <w:ind w:left="360" w:firstLine="446"/>
        <w:jc w:val="both"/>
        <w:rPr>
          <w:color w:val="0000FF"/>
          <w:u w:val="single"/>
          <w:lang w:val="hy-AM"/>
        </w:rPr>
      </w:pPr>
      <w:r w:rsidRPr="00DE6140">
        <w:rPr>
          <w:color w:val="0000FF"/>
          <w:u w:val="single"/>
          <w:lang w:val="hy-AM"/>
        </w:rPr>
        <w:t>ա. արձանագրության հերթական համարը (համարանիշը),</w:t>
      </w:r>
    </w:p>
    <w:p w14:paraId="5D4D0D54" w14:textId="3D8CE482" w:rsidR="00631E51" w:rsidRPr="00631E51" w:rsidRDefault="00DE6140" w:rsidP="006E5443">
      <w:pPr>
        <w:ind w:left="360" w:firstLine="446"/>
        <w:jc w:val="both"/>
        <w:rPr>
          <w:lang w:val="hy-AM"/>
        </w:rPr>
      </w:pPr>
      <w:r w:rsidRPr="00DE6140">
        <w:rPr>
          <w:lang w:val="hy-AM"/>
        </w:rPr>
        <w:t>բ</w:t>
      </w:r>
      <w:r w:rsidR="006C6919" w:rsidRPr="006C6919">
        <w:rPr>
          <w:lang w:val="hy-AM"/>
        </w:rPr>
        <w:t xml:space="preserve">. </w:t>
      </w:r>
      <w:r w:rsidR="00631E51" w:rsidRPr="006C6919">
        <w:rPr>
          <w:lang w:val="hy-AM"/>
        </w:rPr>
        <w:t>նիստի գումարման տարին, ամիսը, ամսաթիվը, ժամը, վայրը,</w:t>
      </w:r>
    </w:p>
    <w:p w14:paraId="700524B5" w14:textId="34CFB4D3" w:rsidR="00631E51" w:rsidRPr="006C6919" w:rsidRDefault="00DE6140" w:rsidP="006E5443">
      <w:pPr>
        <w:ind w:left="360" w:firstLine="446"/>
        <w:jc w:val="both"/>
        <w:rPr>
          <w:lang w:val="hy-AM"/>
        </w:rPr>
      </w:pPr>
      <w:r w:rsidRPr="00DE6140">
        <w:rPr>
          <w:lang w:val="hy-AM"/>
        </w:rPr>
        <w:t>գ</w:t>
      </w:r>
      <w:r w:rsidR="006C6919" w:rsidRPr="006C6919">
        <w:rPr>
          <w:lang w:val="hy-AM"/>
        </w:rPr>
        <w:t xml:space="preserve">. </w:t>
      </w:r>
      <w:r w:rsidR="00631E51" w:rsidRPr="006C6919">
        <w:rPr>
          <w:lang w:val="hy-AM"/>
        </w:rPr>
        <w:t>նիստին մասնակցած անձինք,</w:t>
      </w:r>
    </w:p>
    <w:p w14:paraId="105E21C0" w14:textId="2E99C4C0" w:rsidR="00631E51" w:rsidRPr="003B2DA1" w:rsidRDefault="00DE6140" w:rsidP="006E5443">
      <w:pPr>
        <w:ind w:left="360" w:firstLine="446"/>
        <w:jc w:val="both"/>
        <w:rPr>
          <w:lang w:val="hy-AM"/>
        </w:rPr>
      </w:pPr>
      <w:r w:rsidRPr="00DE6140">
        <w:rPr>
          <w:lang w:val="hy-AM"/>
        </w:rPr>
        <w:t>դ</w:t>
      </w:r>
      <w:r w:rsidR="006C6919" w:rsidRPr="006C6919">
        <w:rPr>
          <w:lang w:val="hy-AM"/>
        </w:rPr>
        <w:t xml:space="preserve">. </w:t>
      </w:r>
      <w:r w:rsidR="00631E51" w:rsidRPr="006C6919">
        <w:rPr>
          <w:lang w:val="hy-AM"/>
        </w:rPr>
        <w:t>նիստի օրակարգը,</w:t>
      </w:r>
    </w:p>
    <w:p w14:paraId="061707CF" w14:textId="7BCD21BF" w:rsidR="006E5443" w:rsidRPr="006E5443" w:rsidRDefault="00DE6140" w:rsidP="006E5443">
      <w:pPr>
        <w:ind w:left="360" w:firstLine="446"/>
        <w:jc w:val="both"/>
        <w:rPr>
          <w:color w:val="0000FF"/>
          <w:u w:val="single"/>
          <w:lang w:val="hy-AM"/>
        </w:rPr>
      </w:pPr>
      <w:r w:rsidRPr="00DE6140">
        <w:rPr>
          <w:lang w:val="hy-AM"/>
        </w:rPr>
        <w:t>ե</w:t>
      </w:r>
      <w:r w:rsidR="006E5443" w:rsidRPr="006C6919">
        <w:rPr>
          <w:lang w:val="hy-AM"/>
        </w:rPr>
        <w:t xml:space="preserve">. </w:t>
      </w:r>
      <w:r w:rsidR="006E5443" w:rsidRPr="006E5443">
        <w:rPr>
          <w:color w:val="0000FF"/>
          <w:u w:val="single"/>
          <w:lang w:val="hy-AM"/>
        </w:rPr>
        <w:t>քվեարկության դրված հարցերը, ինչպեu նաև քվեարկության արդյունքները` ըuտ նիuտին մաuնակցած յուրաքանչյուր խորհրդի անդամի,</w:t>
      </w:r>
    </w:p>
    <w:p w14:paraId="06418F1B" w14:textId="67CFE6A3" w:rsidR="00631E51" w:rsidRPr="006C6919" w:rsidRDefault="00DE6140" w:rsidP="006E5443">
      <w:pPr>
        <w:ind w:left="360" w:firstLine="446"/>
        <w:jc w:val="both"/>
        <w:rPr>
          <w:lang w:val="hy-AM"/>
        </w:rPr>
      </w:pPr>
      <w:r w:rsidRPr="00DE6140">
        <w:rPr>
          <w:lang w:val="hy-AM"/>
        </w:rPr>
        <w:t>զ</w:t>
      </w:r>
      <w:r w:rsidR="006C6919" w:rsidRPr="006C6919">
        <w:rPr>
          <w:lang w:val="hy-AM"/>
        </w:rPr>
        <w:t xml:space="preserve">. </w:t>
      </w:r>
      <w:r w:rsidR="00631E51" w:rsidRPr="006E5443">
        <w:rPr>
          <w:strike/>
          <w:color w:val="0000FF"/>
          <w:lang w:val="hy-AM"/>
        </w:rPr>
        <w:t>օրակարգի</w:t>
      </w:r>
      <w:r w:rsidR="00631E51" w:rsidRPr="006C6919">
        <w:rPr>
          <w:lang w:val="hy-AM"/>
        </w:rPr>
        <w:t xml:space="preserve"> </w:t>
      </w:r>
      <w:r w:rsidR="006E5443" w:rsidRPr="006E5443">
        <w:rPr>
          <w:color w:val="0000FF"/>
          <w:u w:val="single"/>
          <w:lang w:val="hy-AM"/>
        </w:rPr>
        <w:t>քվեարկության դրված</w:t>
      </w:r>
      <w:r w:rsidR="006E5443" w:rsidRPr="006E5443">
        <w:rPr>
          <w:color w:val="0000FF"/>
          <w:lang w:val="hy-AM"/>
        </w:rPr>
        <w:t xml:space="preserve"> </w:t>
      </w:r>
      <w:r w:rsidR="00631E51" w:rsidRPr="006C6919">
        <w:rPr>
          <w:lang w:val="hy-AM"/>
        </w:rPr>
        <w:t>հարցերի վերաբերյալ Խորհրդի անդամների և Խորհրդի նիստին մասնակցող այլ անձանց կարծիքները,</w:t>
      </w:r>
    </w:p>
    <w:p w14:paraId="1C1BB5CF" w14:textId="6B54CC34" w:rsidR="00631E51" w:rsidRPr="006C6919" w:rsidRDefault="00BB6C5B" w:rsidP="006E5443">
      <w:pPr>
        <w:ind w:left="360" w:firstLine="446"/>
        <w:jc w:val="both"/>
        <w:rPr>
          <w:lang w:val="hy-AM"/>
        </w:rPr>
      </w:pPr>
      <w:r>
        <w:t>է</w:t>
      </w:r>
      <w:r w:rsidR="006C6919" w:rsidRPr="006C6919">
        <w:rPr>
          <w:lang w:val="hy-AM"/>
        </w:rPr>
        <w:t xml:space="preserve">. </w:t>
      </w:r>
      <w:proofErr w:type="gramStart"/>
      <w:r w:rsidR="00631E51" w:rsidRPr="006C6919">
        <w:rPr>
          <w:lang w:val="hy-AM"/>
        </w:rPr>
        <w:t>նիստում</w:t>
      </w:r>
      <w:proofErr w:type="gramEnd"/>
      <w:r w:rsidR="00631E51" w:rsidRPr="006C6919">
        <w:rPr>
          <w:lang w:val="hy-AM"/>
        </w:rPr>
        <w:t xml:space="preserve"> ընդունված որոշումները:</w:t>
      </w:r>
    </w:p>
    <w:p w14:paraId="548DAB9D" w14:textId="5D748498" w:rsidR="00F849F7" w:rsidRPr="00F849F7" w:rsidRDefault="00F849F7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F849F7">
        <w:rPr>
          <w:color w:val="0000FF"/>
          <w:u w:val="single"/>
          <w:lang w:val="hy-AM"/>
        </w:rPr>
        <w:t>Արձանագրությունները համարակալվում են եզակի համարանիշով:</w:t>
      </w:r>
    </w:p>
    <w:p w14:paraId="6E1A861C" w14:textId="77777777" w:rsidR="00631E51" w:rsidRPr="00B85B14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B85B14">
        <w:rPr>
          <w:lang w:val="hy-AM"/>
        </w:rPr>
        <w:t>Խորհրդի նիստի արձանագրությունն ստորագրում են Խորհրդի նախագահը, նիստին մասնակցող Խորհրդի բոլոր անդամները, նիստի քարտուղարը, որոնք և պատասխանատվություն են կրում արձանագրությունում առկա տեղեկությունների հավաստիության համար:</w:t>
      </w:r>
    </w:p>
    <w:p w14:paraId="0A97DE0E" w14:textId="77777777" w:rsidR="00631E51" w:rsidRPr="00B85B14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B85B14">
        <w:rPr>
          <w:lang w:val="hy-AM"/>
        </w:rPr>
        <w:t>Խորհրդի նիստերի բոլոր հարցերի քննարկումը կարող է տեղի ունենալ միայն Բանկի Վարչության նախագահի պարտադիր մասնակցությամբ` բացառությամբ Բանկի Վարչության նախագահի լիազորությունների վաղաժամկետ դադարեցման, ինչպես նաև նրա վարձատրության պայմանների հաստատման հարցերի: Բանկի Վարչության նախագահը մասնակցում է Խորհրդի նիստերին խորհրդակցական ձայնի իրավունքով:</w:t>
      </w:r>
    </w:p>
    <w:p w14:paraId="7F2E788D" w14:textId="638CCE63" w:rsidR="00631E51" w:rsidRPr="00274B18" w:rsidRDefault="00274B18" w:rsidP="00274B18">
      <w:pPr>
        <w:pStyle w:val="ListParagraph"/>
        <w:widowControl/>
        <w:tabs>
          <w:tab w:val="left" w:pos="798"/>
        </w:tabs>
        <w:autoSpaceDE/>
        <w:autoSpaceDN/>
        <w:ind w:left="0" w:firstLine="360"/>
        <w:rPr>
          <w:strike/>
          <w:color w:val="0000FF"/>
          <w:lang w:val="hy-AM"/>
        </w:rPr>
      </w:pPr>
      <w:r w:rsidRPr="00274B18">
        <w:rPr>
          <w:strike/>
          <w:color w:val="0000FF"/>
          <w:lang w:val="hy-AM"/>
        </w:rPr>
        <w:lastRenderedPageBreak/>
        <w:t xml:space="preserve">5.6. </w:t>
      </w:r>
      <w:r w:rsidR="00631E51" w:rsidRPr="00274B18">
        <w:rPr>
          <w:strike/>
          <w:color w:val="0000FF"/>
          <w:lang w:val="hy-AM"/>
        </w:rPr>
        <w:t xml:space="preserve">Խորհրդի նիստերը կարող են գումարվել հեռակա կարգով: </w:t>
      </w:r>
      <w:r w:rsidR="006B04AF" w:rsidRPr="00274B18">
        <w:rPr>
          <w:strike/>
          <w:color w:val="0000FF"/>
          <w:lang w:val="hy-AM"/>
        </w:rPr>
        <w:t>«</w:t>
      </w:r>
      <w:r w:rsidR="00631E51" w:rsidRPr="00274B18">
        <w:rPr>
          <w:strike/>
          <w:color w:val="0000FF"/>
          <w:lang w:val="hy-AM"/>
        </w:rPr>
        <w:t>Բանկերի և բանկային գործու</w:t>
      </w:r>
      <w:r w:rsidRPr="00274B18">
        <w:rPr>
          <w:strike/>
          <w:color w:val="0000FF"/>
          <w:lang w:val="hy-AM"/>
        </w:rPr>
        <w:softHyphen/>
      </w:r>
      <w:r w:rsidR="00631E51" w:rsidRPr="00274B18">
        <w:rPr>
          <w:strike/>
          <w:color w:val="0000FF"/>
          <w:lang w:val="hy-AM"/>
        </w:rPr>
        <w:t>նեության մասին</w:t>
      </w:r>
      <w:r w:rsidR="006B04AF" w:rsidRPr="00274B18">
        <w:rPr>
          <w:strike/>
          <w:color w:val="0000FF"/>
          <w:lang w:val="hy-AM"/>
        </w:rPr>
        <w:t>»</w:t>
      </w:r>
      <w:r w:rsidR="00631E51" w:rsidRPr="00274B18">
        <w:rPr>
          <w:strike/>
          <w:color w:val="0000FF"/>
          <w:lang w:val="hy-AM"/>
        </w:rPr>
        <w:t xml:space="preserve"> ՀՀ </w:t>
      </w:r>
      <w:r w:rsidR="00AD134F" w:rsidRPr="00274B18">
        <w:rPr>
          <w:strike/>
          <w:color w:val="0000FF"/>
          <w:lang w:val="hy-AM"/>
        </w:rPr>
        <w:t>օ</w:t>
      </w:r>
      <w:r w:rsidR="00631E51" w:rsidRPr="00274B18">
        <w:rPr>
          <w:strike/>
          <w:color w:val="0000FF"/>
          <w:lang w:val="hy-AM"/>
        </w:rPr>
        <w:t xml:space="preserve">րենքի 21.6 հոդվածի առաջին մաuի </w:t>
      </w:r>
      <w:r w:rsidR="006B04AF" w:rsidRPr="00274B18">
        <w:rPr>
          <w:strike/>
          <w:color w:val="0000FF"/>
          <w:lang w:val="hy-AM"/>
        </w:rPr>
        <w:t>«</w:t>
      </w:r>
      <w:r w:rsidR="00631E51" w:rsidRPr="00274B18">
        <w:rPr>
          <w:strike/>
          <w:color w:val="0000FF"/>
          <w:lang w:val="hy-AM"/>
        </w:rPr>
        <w:t>գ</w:t>
      </w:r>
      <w:r w:rsidR="006B04AF" w:rsidRPr="00274B18">
        <w:rPr>
          <w:strike/>
          <w:color w:val="0000FF"/>
          <w:lang w:val="hy-AM"/>
        </w:rPr>
        <w:t>»</w:t>
      </w:r>
      <w:r w:rsidR="00631E51" w:rsidRPr="00274B18">
        <w:rPr>
          <w:strike/>
          <w:color w:val="0000FF"/>
          <w:lang w:val="hy-AM"/>
        </w:rPr>
        <w:t xml:space="preserve">, </w:t>
      </w:r>
      <w:r w:rsidR="006B04AF" w:rsidRPr="00274B18">
        <w:rPr>
          <w:strike/>
          <w:color w:val="0000FF"/>
          <w:lang w:val="hy-AM"/>
        </w:rPr>
        <w:t>«</w:t>
      </w:r>
      <w:r w:rsidR="00631E51" w:rsidRPr="00274B18">
        <w:rPr>
          <w:strike/>
          <w:color w:val="0000FF"/>
          <w:lang w:val="hy-AM"/>
        </w:rPr>
        <w:t>դ</w:t>
      </w:r>
      <w:r w:rsidR="006B04AF" w:rsidRPr="00274B18">
        <w:rPr>
          <w:strike/>
          <w:color w:val="0000FF"/>
          <w:lang w:val="hy-AM"/>
        </w:rPr>
        <w:t>»</w:t>
      </w:r>
      <w:r w:rsidR="00631E51" w:rsidRPr="00274B18">
        <w:rPr>
          <w:strike/>
          <w:color w:val="0000FF"/>
          <w:lang w:val="hy-AM"/>
        </w:rPr>
        <w:t xml:space="preserve">, </w:t>
      </w:r>
      <w:r w:rsidR="006B04AF" w:rsidRPr="00274B18">
        <w:rPr>
          <w:strike/>
          <w:color w:val="0000FF"/>
          <w:lang w:val="hy-AM"/>
        </w:rPr>
        <w:t>«</w:t>
      </w:r>
      <w:r w:rsidR="00631E51" w:rsidRPr="00274B18">
        <w:rPr>
          <w:strike/>
          <w:color w:val="0000FF"/>
          <w:lang w:val="hy-AM"/>
        </w:rPr>
        <w:t>ժ</w:t>
      </w:r>
      <w:r w:rsidR="006B04AF" w:rsidRPr="00274B18">
        <w:rPr>
          <w:strike/>
          <w:color w:val="0000FF"/>
          <w:lang w:val="hy-AM"/>
        </w:rPr>
        <w:t>»</w:t>
      </w:r>
      <w:r w:rsidR="00631E51" w:rsidRPr="00274B18">
        <w:rPr>
          <w:strike/>
          <w:color w:val="0000FF"/>
          <w:lang w:val="hy-AM"/>
        </w:rPr>
        <w:t xml:space="preserve"> </w:t>
      </w:r>
      <w:r w:rsidR="006B04AF" w:rsidRPr="00274B18">
        <w:rPr>
          <w:strike/>
          <w:color w:val="0000FF"/>
          <w:lang w:val="hy-AM"/>
        </w:rPr>
        <w:t>և</w:t>
      </w:r>
      <w:r w:rsidR="00631E51" w:rsidRPr="00274B18">
        <w:rPr>
          <w:strike/>
          <w:color w:val="0000FF"/>
          <w:lang w:val="hy-AM"/>
        </w:rPr>
        <w:t xml:space="preserve"> </w:t>
      </w:r>
      <w:r w:rsidR="006B04AF" w:rsidRPr="00274B18">
        <w:rPr>
          <w:strike/>
          <w:color w:val="0000FF"/>
          <w:lang w:val="hy-AM"/>
        </w:rPr>
        <w:t>«</w:t>
      </w:r>
      <w:r w:rsidR="00631E51" w:rsidRPr="00274B18">
        <w:rPr>
          <w:strike/>
          <w:color w:val="0000FF"/>
          <w:lang w:val="hy-AM"/>
        </w:rPr>
        <w:t>ժդ</w:t>
      </w:r>
      <w:r w:rsidR="006B04AF" w:rsidRPr="00274B18">
        <w:rPr>
          <w:strike/>
          <w:color w:val="0000FF"/>
          <w:lang w:val="hy-AM"/>
        </w:rPr>
        <w:t>»</w:t>
      </w:r>
      <w:r w:rsidR="00631E51" w:rsidRPr="00274B18">
        <w:rPr>
          <w:strike/>
          <w:color w:val="0000FF"/>
          <w:lang w:val="hy-AM"/>
        </w:rPr>
        <w:t xml:space="preserve"> կետերում նշված, ինչպեu նաև Բանկի հեռանկարային զարգացման ծրագրի հաuտատումը, Բանկի Խորհրդի նախա</w:t>
      </w:r>
      <w:r w:rsidR="00F43A74" w:rsidRPr="00F43A74">
        <w:rPr>
          <w:strike/>
          <w:color w:val="0000FF"/>
          <w:lang w:val="hy-AM"/>
        </w:rPr>
        <w:softHyphen/>
      </w:r>
      <w:r w:rsidR="00631E51" w:rsidRPr="00274B18">
        <w:rPr>
          <w:strike/>
          <w:color w:val="0000FF"/>
          <w:lang w:val="hy-AM"/>
        </w:rPr>
        <w:t>գահի ընտրության հարցերը չեն կարող լուծվել Բանկի Խորհրդի հեռակա նիuտերի ժամանակ</w:t>
      </w:r>
      <w:r w:rsidR="00664D3C" w:rsidRPr="00274B18">
        <w:rPr>
          <w:strike/>
          <w:color w:val="0000FF"/>
          <w:lang w:val="hy-AM"/>
        </w:rPr>
        <w:t>:</w:t>
      </w:r>
    </w:p>
    <w:p w14:paraId="34D3C5A4" w14:textId="10C91795" w:rsidR="00631E51" w:rsidRPr="00B85B14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B85B14">
        <w:rPr>
          <w:lang w:val="hy-AM"/>
        </w:rPr>
        <w:t xml:space="preserve">Խորհրդի նիստերը հեռակա կարգով գումարելու դեպքում, </w:t>
      </w:r>
      <w:r w:rsidRPr="00096B7A">
        <w:rPr>
          <w:strike/>
          <w:color w:val="0000FF"/>
          <w:lang w:val="hy-AM"/>
        </w:rPr>
        <w:t>Բանկի Աշխատակազմի ղեկավարը</w:t>
      </w:r>
      <w:r w:rsidRPr="00B85B14">
        <w:rPr>
          <w:lang w:val="hy-AM"/>
        </w:rPr>
        <w:t xml:space="preserve"> </w:t>
      </w:r>
      <w:r w:rsidR="00096B7A" w:rsidRPr="00096B7A">
        <w:rPr>
          <w:color w:val="0000FF"/>
          <w:u w:val="single"/>
          <w:lang w:val="hy-AM"/>
        </w:rPr>
        <w:t>Խորհրդի քարտուղարը</w:t>
      </w:r>
      <w:r w:rsidR="00096B7A" w:rsidRPr="00096B7A">
        <w:rPr>
          <w:lang w:val="hy-AM"/>
        </w:rPr>
        <w:t xml:space="preserve"> </w:t>
      </w:r>
      <w:r w:rsidRPr="00B85B14">
        <w:rPr>
          <w:lang w:val="hy-AM"/>
        </w:rPr>
        <w:t>Խորհրդի նիստի գումարումից առնվազն 5 (հինգ) օր առաջ Խորհրդի անդամներին է տրամադրում քննարկման ենթակա հարցերի վերաբերյալ նյութերը և դրանց որոշումների նախագծերը</w:t>
      </w:r>
      <w:r w:rsidR="00F24508" w:rsidRPr="00F24508">
        <w:rPr>
          <w:lang w:val="hy-AM"/>
        </w:rPr>
        <w:t>՝</w:t>
      </w:r>
      <w:r w:rsidRPr="00B85B14">
        <w:rPr>
          <w:lang w:val="hy-AM"/>
        </w:rPr>
        <w:t xml:space="preserve"> հեռակա քվեարկության քվեաթերթիկի տեսքով:</w:t>
      </w:r>
    </w:p>
    <w:p w14:paraId="3B51E757" w14:textId="0CF3AD35" w:rsidR="00631E51" w:rsidRPr="00B85B14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B85B14">
        <w:rPr>
          <w:lang w:val="hy-AM"/>
        </w:rPr>
        <w:t>Նյութերը կարող են տրամադրվել առձեռն, էլեկտրոնային փո</w:t>
      </w:r>
      <w:bookmarkStart w:id="17" w:name="_GoBack"/>
      <w:bookmarkEnd w:id="17"/>
      <w:r w:rsidRPr="00B85B14">
        <w:rPr>
          <w:lang w:val="hy-AM"/>
        </w:rPr>
        <w:t xml:space="preserve">ստի, ֆաքսի </w:t>
      </w:r>
      <w:r w:rsidRPr="00E466E0">
        <w:rPr>
          <w:strike/>
          <w:color w:val="0000FF"/>
          <w:lang w:val="hy-AM"/>
        </w:rPr>
        <w:t>և</w:t>
      </w:r>
      <w:r w:rsidRPr="00B85B14">
        <w:rPr>
          <w:lang w:val="hy-AM"/>
        </w:rPr>
        <w:t xml:space="preserve"> </w:t>
      </w:r>
      <w:r w:rsidR="00E466E0" w:rsidRPr="00E466E0">
        <w:rPr>
          <w:color w:val="0000FF"/>
          <w:u w:val="single"/>
          <w:lang w:val="hy-AM"/>
        </w:rPr>
        <w:t xml:space="preserve">կամ </w:t>
      </w:r>
      <w:r w:rsidRPr="00B85B14">
        <w:rPr>
          <w:lang w:val="hy-AM"/>
        </w:rPr>
        <w:t>հեռահաղորդակցության այլ միջոցներով:</w:t>
      </w:r>
      <w:r w:rsidR="00E466E0" w:rsidRPr="00E466E0">
        <w:rPr>
          <w:lang w:val="hy-AM"/>
        </w:rPr>
        <w:t xml:space="preserve"> </w:t>
      </w:r>
      <w:r w:rsidR="00E466E0" w:rsidRPr="00E466E0">
        <w:rPr>
          <w:color w:val="0000FF"/>
          <w:u w:val="single"/>
          <w:lang w:val="hy-AM"/>
        </w:rPr>
        <w:t xml:space="preserve">Դրանք կազմվում են հայերեն </w:t>
      </w:r>
      <w:r w:rsidR="00C50A30" w:rsidRPr="00C50A30">
        <w:rPr>
          <w:color w:val="0000FF"/>
          <w:u w:val="single"/>
          <w:lang w:val="hy-AM"/>
        </w:rPr>
        <w:t>ու</w:t>
      </w:r>
      <w:r w:rsidR="00E466E0" w:rsidRPr="00E466E0">
        <w:rPr>
          <w:color w:val="0000FF"/>
          <w:u w:val="single"/>
          <w:lang w:val="hy-AM"/>
        </w:rPr>
        <w:t xml:space="preserve"> ռուսերեն և հանդիսանում են տվյալ նիստի արձանագրության անբաժանելի մասը:</w:t>
      </w:r>
      <w:r w:rsidR="00C50A30" w:rsidRPr="00C50A30">
        <w:rPr>
          <w:color w:val="0000FF"/>
          <w:lang w:val="hy-AM"/>
        </w:rPr>
        <w:t xml:space="preserve"> </w:t>
      </w:r>
      <w:r w:rsidR="00C50A30" w:rsidRPr="00C50A30">
        <w:rPr>
          <w:color w:val="0000FF"/>
          <w:u w:val="single"/>
          <w:lang w:val="hy-AM"/>
        </w:rPr>
        <w:t xml:space="preserve">Խորհրդի նիստերի </w:t>
      </w:r>
      <w:r w:rsidR="00B42FFF">
        <w:rPr>
          <w:color w:val="0000FF"/>
          <w:u w:val="single"/>
          <w:lang w:val="hy-AM"/>
        </w:rPr>
        <w:t>արձանագրություններ</w:t>
      </w:r>
      <w:r w:rsidR="00B42FFF" w:rsidRPr="00B42FFF">
        <w:rPr>
          <w:color w:val="0000FF"/>
          <w:u w:val="single"/>
          <w:lang w:val="hy-AM"/>
        </w:rPr>
        <w:t xml:space="preserve">ը, դրանց </w:t>
      </w:r>
      <w:r w:rsidR="00E07FD4">
        <w:rPr>
          <w:color w:val="0000FF"/>
          <w:u w:val="single"/>
          <w:lang w:val="hy-AM"/>
        </w:rPr>
        <w:t>հավելվածներ</w:t>
      </w:r>
      <w:r w:rsidR="00B42FFF" w:rsidRPr="00B42FFF">
        <w:rPr>
          <w:color w:val="0000FF"/>
          <w:u w:val="single"/>
          <w:lang w:val="hy-AM"/>
        </w:rPr>
        <w:t>ն</w:t>
      </w:r>
      <w:r w:rsidR="00C50A30" w:rsidRPr="00C50A30">
        <w:rPr>
          <w:color w:val="0000FF"/>
          <w:u w:val="single"/>
          <w:lang w:val="hy-AM"/>
        </w:rPr>
        <w:t xml:space="preserve"> ու նյութերը գաղտնի են և հանդիսանում են սահմանափակ օգտագործման տեղեկություններ</w:t>
      </w:r>
      <w:r w:rsidR="00C50A30" w:rsidRPr="00C50A30">
        <w:rPr>
          <w:color w:val="0000FF"/>
          <w:lang w:val="hy-AM"/>
        </w:rPr>
        <w:t>:</w:t>
      </w:r>
    </w:p>
    <w:p w14:paraId="5024C860" w14:textId="0C449FF5" w:rsidR="00631E51" w:rsidRPr="00B85B14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B85B14">
        <w:rPr>
          <w:lang w:val="hy-AM"/>
        </w:rPr>
        <w:t xml:space="preserve">Խորհրդի անդամները քվեարկում են </w:t>
      </w:r>
      <w:r w:rsidR="006B04AF" w:rsidRPr="006B04AF">
        <w:rPr>
          <w:lang w:val="hy-AM"/>
        </w:rPr>
        <w:t>«</w:t>
      </w:r>
      <w:r w:rsidRPr="00B85B14">
        <w:rPr>
          <w:lang w:val="hy-AM"/>
        </w:rPr>
        <w:t>Կողմ</w:t>
      </w:r>
      <w:r w:rsidR="006B04AF" w:rsidRPr="006B04AF">
        <w:rPr>
          <w:lang w:val="hy-AM"/>
        </w:rPr>
        <w:t>»</w:t>
      </w:r>
      <w:r w:rsidRPr="00B85B14">
        <w:rPr>
          <w:lang w:val="hy-AM"/>
        </w:rPr>
        <w:t xml:space="preserve">, </w:t>
      </w:r>
      <w:r w:rsidR="006B04AF" w:rsidRPr="006B04AF">
        <w:rPr>
          <w:lang w:val="hy-AM"/>
        </w:rPr>
        <w:t>«</w:t>
      </w:r>
      <w:r w:rsidRPr="00B85B14">
        <w:rPr>
          <w:lang w:val="hy-AM"/>
        </w:rPr>
        <w:t>Դեմ</w:t>
      </w:r>
      <w:r w:rsidR="006B04AF" w:rsidRPr="006B04AF">
        <w:rPr>
          <w:lang w:val="hy-AM"/>
        </w:rPr>
        <w:t>»</w:t>
      </w:r>
      <w:r w:rsidRPr="00B85B14">
        <w:rPr>
          <w:lang w:val="hy-AM"/>
        </w:rPr>
        <w:t xml:space="preserve"> կամ </w:t>
      </w:r>
      <w:r w:rsidR="006B04AF" w:rsidRPr="006B04AF">
        <w:rPr>
          <w:lang w:val="hy-AM"/>
        </w:rPr>
        <w:t>«</w:t>
      </w:r>
      <w:r w:rsidRPr="00B85B14">
        <w:rPr>
          <w:lang w:val="hy-AM"/>
        </w:rPr>
        <w:t>Ձեռնպահ</w:t>
      </w:r>
      <w:r w:rsidR="006B04AF" w:rsidRPr="006B04AF">
        <w:rPr>
          <w:lang w:val="hy-AM"/>
        </w:rPr>
        <w:t>»</w:t>
      </w:r>
      <w:r w:rsidRPr="00B85B14">
        <w:rPr>
          <w:lang w:val="hy-AM"/>
        </w:rPr>
        <w:t xml:space="preserve"> բառերից որևէ մեկի դիմաց համապատասխան նշում կատարելու և քվեաթերթիկը ստորագրելու միջոցով: Խորհրդի անդամների կողմից լրացված (քվեարկված) քվեաթերթիկները Խորհրդի գումարման օրվանից 3 (երեք) օրվա ընթացքում կարող են ուղարկվել Բանկի իրավաբանական հասցեով` պատվիրված նամակով, առձեռն, էլեկտրոնային փոստի, ֆաքսի և հեռահաղորդակցության այլ միջոցներով: Հեռակա կարգով գումարվող Խորհրդի նիստերի փաստաթղթաշրջանառությունը կարող է կազմակերպվել նաև Բանկի` Մոսկվա քաղաքում ներկայացուցչության միջոցով:</w:t>
      </w:r>
    </w:p>
    <w:p w14:paraId="2E27E790" w14:textId="77777777" w:rsidR="00631E51" w:rsidRPr="00B85B14" w:rsidRDefault="00631E51" w:rsidP="006F0DAA">
      <w:pPr>
        <w:pStyle w:val="ListParagraph"/>
        <w:widowControl/>
        <w:numPr>
          <w:ilvl w:val="1"/>
          <w:numId w:val="22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B85B14">
        <w:rPr>
          <w:lang w:val="hy-AM"/>
        </w:rPr>
        <w:t>Քվեաթերթիկների միջոցով քվեարկության դեպքում ձայները հաշվարկվում են այն հարցերի մասով, որոնցով քվեարկողի կողմից նշվել է քվեարկության հնարավոր տարբերակներից միայն մեկը: Քվեարկության համար նախատեսված քվեաթերթիկները, որոնք լրացված չեն կամ լրացված են նշված պահանջի խախտմամբ, համարվում են անվավեր և այդ հարցերի մասով ձայները չեն հաշվարկվում: Այն դեպքում, երբ քվեաթերթիկը պարունակում է մի քանի հարցեր, նշված պահանջի խախտումը մեկ կամ մի քանի հարցերի նկատմամբ չի հանգեցնում ամբողջ քվեաթերթիկի անվավեր ճանաչմանը: Քվեաթերթիկը 1-ից ավելի էջ ունենալու դեպքում Խորհրդի անդամի կողմից ստորագրվում է յուրաքանչյուր էջի վրա:</w:t>
      </w:r>
    </w:p>
    <w:p w14:paraId="2A2052D0" w14:textId="0051B366" w:rsidR="000E7DE6" w:rsidRPr="00B42FFF" w:rsidRDefault="00F24508" w:rsidP="006F0DAA">
      <w:pPr>
        <w:pStyle w:val="ListParagraph"/>
        <w:widowControl/>
        <w:numPr>
          <w:ilvl w:val="1"/>
          <w:numId w:val="22"/>
        </w:numPr>
        <w:tabs>
          <w:tab w:val="left" w:pos="900"/>
        </w:tabs>
        <w:autoSpaceDE/>
        <w:autoSpaceDN/>
        <w:ind w:left="0" w:firstLine="360"/>
        <w:rPr>
          <w:lang w:val="hy-AM"/>
        </w:rPr>
      </w:pPr>
      <w:r w:rsidRPr="00096B7A">
        <w:rPr>
          <w:strike/>
          <w:color w:val="0000FF"/>
          <w:lang w:val="hy-AM"/>
        </w:rPr>
        <w:t>Բանկի Աշխատակազմի ղեկավարը</w:t>
      </w:r>
      <w:r w:rsidRPr="00B85B14">
        <w:rPr>
          <w:lang w:val="hy-AM"/>
        </w:rPr>
        <w:t xml:space="preserve"> </w:t>
      </w:r>
      <w:r w:rsidRPr="00096B7A">
        <w:rPr>
          <w:color w:val="0000FF"/>
          <w:u w:val="single"/>
          <w:lang w:val="hy-AM"/>
        </w:rPr>
        <w:t>Խորհրդի քարտուղարը</w:t>
      </w:r>
      <w:r w:rsidR="00631E51" w:rsidRPr="00B85B14">
        <w:rPr>
          <w:lang w:val="hy-AM"/>
        </w:rPr>
        <w:t xml:space="preserve"> քվեաթերթիկները ստանալուց հետո 2 (երկու) օրվա ընթացքում ամփոփում է քվեարկության արդյունքները և կազմում է արձանագրություն: Հեռակա քվեարկությամբ որոշումը համարվում է ընդունված, ՀՀ օրենսդրությամբ և Բանկի կանոնադրությամբ սահմանված տվյալ որոշման ընդունման համար բավարար </w:t>
      </w:r>
      <w:r w:rsidR="006B04AF" w:rsidRPr="006B04AF">
        <w:rPr>
          <w:lang w:val="hy-AM"/>
        </w:rPr>
        <w:t>«</w:t>
      </w:r>
      <w:r w:rsidR="00631E51" w:rsidRPr="00B85B14">
        <w:rPr>
          <w:lang w:val="hy-AM"/>
        </w:rPr>
        <w:t>Կողմ</w:t>
      </w:r>
      <w:r w:rsidR="006B04AF" w:rsidRPr="006B04AF">
        <w:rPr>
          <w:lang w:val="hy-AM"/>
        </w:rPr>
        <w:t>»</w:t>
      </w:r>
      <w:r w:rsidR="00631E51" w:rsidRPr="00B85B14">
        <w:rPr>
          <w:lang w:val="hy-AM"/>
        </w:rPr>
        <w:t xml:space="preserve"> ձայներ հավաքելու դեպքում:</w:t>
      </w:r>
    </w:p>
    <w:p w14:paraId="5708C302" w14:textId="3DECCEAF" w:rsidR="00B42FFF" w:rsidRPr="00B42FFF" w:rsidRDefault="00B42FFF" w:rsidP="006F0DAA">
      <w:pPr>
        <w:pStyle w:val="ListParagraph"/>
        <w:widowControl/>
        <w:numPr>
          <w:ilvl w:val="1"/>
          <w:numId w:val="22"/>
        </w:numPr>
        <w:tabs>
          <w:tab w:val="left" w:pos="900"/>
        </w:tabs>
        <w:autoSpaceDE/>
        <w:autoSpaceDN/>
        <w:ind w:left="0" w:firstLine="360"/>
        <w:rPr>
          <w:rFonts w:eastAsiaTheme="minorHAnsi"/>
          <w:color w:val="0000FF"/>
          <w:sz w:val="24"/>
          <w:szCs w:val="24"/>
          <w:u w:val="single"/>
          <w:lang w:val="hy-AM"/>
        </w:rPr>
      </w:pPr>
      <w:r w:rsidRPr="00B42FFF">
        <w:rPr>
          <w:color w:val="0000FF"/>
          <w:u w:val="single"/>
          <w:lang w:val="hy-AM"/>
        </w:rPr>
        <w:t>Խորհրդի նիստերի արձանագրությունները</w:t>
      </w:r>
      <w:r w:rsidR="00E07FD4" w:rsidRPr="00E07FD4">
        <w:rPr>
          <w:color w:val="0000FF"/>
          <w:u w:val="single"/>
          <w:lang w:val="hy-AM"/>
        </w:rPr>
        <w:t xml:space="preserve"> և</w:t>
      </w:r>
      <w:r w:rsidRPr="00B42FFF">
        <w:rPr>
          <w:color w:val="0000FF"/>
          <w:u w:val="single"/>
          <w:lang w:val="hy-AM"/>
        </w:rPr>
        <w:t xml:space="preserve"> դրանց հավելվածները պահպանվում են թղթային </w:t>
      </w:r>
      <w:r w:rsidR="00E253C7" w:rsidRPr="00E253C7">
        <w:rPr>
          <w:color w:val="0000FF"/>
          <w:u w:val="single"/>
          <w:lang w:val="hy-AM"/>
        </w:rPr>
        <w:t xml:space="preserve">և էլեկտրոնային </w:t>
      </w:r>
      <w:r w:rsidRPr="00B42FFF">
        <w:rPr>
          <w:color w:val="0000FF"/>
          <w:u w:val="single"/>
          <w:lang w:val="hy-AM"/>
        </w:rPr>
        <w:t>եղանակ</w:t>
      </w:r>
      <w:r w:rsidR="00E253C7" w:rsidRPr="00E253C7">
        <w:rPr>
          <w:color w:val="0000FF"/>
          <w:u w:val="single"/>
          <w:lang w:val="hy-AM"/>
        </w:rPr>
        <w:t>ներ</w:t>
      </w:r>
      <w:r w:rsidRPr="00B42FFF">
        <w:rPr>
          <w:color w:val="0000FF"/>
          <w:u w:val="single"/>
          <w:lang w:val="hy-AM"/>
        </w:rPr>
        <w:t>ով, իսկ նյութերը` էլեկտրոնային եղանակով, դրանց համար նախատեսված սահմանափակ հասանելիությամբ հատուկ թղթապանակում՝ Բանկի ֆայլային սերվերի վրա</w:t>
      </w:r>
      <w:r>
        <w:rPr>
          <w:color w:val="0000FF"/>
          <w:u w:val="single"/>
          <w:lang w:val="hy-AM"/>
        </w:rPr>
        <w:t>:</w:t>
      </w:r>
    </w:p>
    <w:p w14:paraId="3D76640C" w14:textId="6DABEEF9" w:rsidR="00D93A00" w:rsidRPr="00D93A00" w:rsidRDefault="00B42FFF" w:rsidP="006F0DAA">
      <w:pPr>
        <w:pStyle w:val="ListParagraph"/>
        <w:widowControl/>
        <w:numPr>
          <w:ilvl w:val="1"/>
          <w:numId w:val="22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D93A00">
        <w:rPr>
          <w:color w:val="0000FF"/>
          <w:u w:val="single"/>
          <w:lang w:val="hy-AM"/>
        </w:rPr>
        <w:t>Արձանագրությունների</w:t>
      </w:r>
      <w:r w:rsidR="00A91F3F" w:rsidRPr="00A91F3F">
        <w:rPr>
          <w:color w:val="0000FF"/>
          <w:u w:val="single"/>
          <w:lang w:val="hy-AM"/>
        </w:rPr>
        <w:t>,</w:t>
      </w:r>
      <w:r w:rsidR="00D93A00" w:rsidRPr="00D93A00">
        <w:rPr>
          <w:color w:val="0000FF"/>
          <w:u w:val="single"/>
          <w:lang w:val="hy-AM"/>
        </w:rPr>
        <w:t xml:space="preserve"> դրանց</w:t>
      </w:r>
      <w:r w:rsidRPr="00D93A00">
        <w:rPr>
          <w:color w:val="0000FF"/>
          <w:u w:val="single"/>
          <w:lang w:val="hy-AM"/>
        </w:rPr>
        <w:t xml:space="preserve"> հավելվածների</w:t>
      </w:r>
      <w:r w:rsidR="00D93A00" w:rsidRPr="00D93A00">
        <w:rPr>
          <w:color w:val="0000FF"/>
          <w:u w:val="single"/>
          <w:lang w:val="hy-AM"/>
        </w:rPr>
        <w:t xml:space="preserve"> </w:t>
      </w:r>
      <w:r w:rsidR="00A91F3F" w:rsidRPr="00A91F3F">
        <w:rPr>
          <w:color w:val="0000FF"/>
          <w:u w:val="single"/>
          <w:lang w:val="hy-AM"/>
        </w:rPr>
        <w:t xml:space="preserve">և նյութերի </w:t>
      </w:r>
      <w:r w:rsidRPr="00D93A00">
        <w:rPr>
          <w:color w:val="0000FF"/>
          <w:u w:val="single"/>
          <w:lang w:val="hy-AM"/>
        </w:rPr>
        <w:t>պահպանության համար պատասխա</w:t>
      </w:r>
      <w:r w:rsidR="00E07FD4" w:rsidRPr="00E07FD4">
        <w:rPr>
          <w:color w:val="0000FF"/>
          <w:u w:val="single"/>
          <w:lang w:val="hy-AM"/>
        </w:rPr>
        <w:softHyphen/>
      </w:r>
      <w:r w:rsidRPr="00D93A00">
        <w:rPr>
          <w:color w:val="0000FF"/>
          <w:u w:val="single"/>
          <w:lang w:val="hy-AM"/>
        </w:rPr>
        <w:t xml:space="preserve">նատու է </w:t>
      </w:r>
      <w:r w:rsidR="00D93A00" w:rsidRPr="00D93A00">
        <w:rPr>
          <w:color w:val="0000FF"/>
          <w:u w:val="single"/>
          <w:lang w:val="hy-AM"/>
        </w:rPr>
        <w:t>Խորհրդի</w:t>
      </w:r>
      <w:r w:rsidRPr="00D93A00">
        <w:rPr>
          <w:color w:val="0000FF"/>
          <w:u w:val="single"/>
          <w:lang w:val="hy-AM"/>
        </w:rPr>
        <w:t xml:space="preserve"> քարտուղարը</w:t>
      </w:r>
      <w:r w:rsidR="00D93A00">
        <w:rPr>
          <w:color w:val="0000FF"/>
          <w:u w:val="single"/>
          <w:lang w:val="hy-AM"/>
        </w:rPr>
        <w:t>:</w:t>
      </w:r>
    </w:p>
    <w:p w14:paraId="1E433070" w14:textId="2F3FB111" w:rsidR="00B42FFF" w:rsidRPr="00B42FFF" w:rsidRDefault="009621A1" w:rsidP="006F0DAA">
      <w:pPr>
        <w:pStyle w:val="ListParagraph"/>
        <w:widowControl/>
        <w:numPr>
          <w:ilvl w:val="1"/>
          <w:numId w:val="22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9621A1">
        <w:rPr>
          <w:color w:val="0000FF"/>
          <w:u w:val="single"/>
          <w:lang w:val="hy-AM"/>
        </w:rPr>
        <w:t>Խորհրդի</w:t>
      </w:r>
      <w:r w:rsidR="00B42FFF" w:rsidRPr="00B42FFF">
        <w:rPr>
          <w:color w:val="0000FF"/>
          <w:u w:val="single"/>
          <w:lang w:val="hy-AM"/>
        </w:rPr>
        <w:t xml:space="preserve"> քարտուղարը պարտավոր է Բանկի գործադիր մարմնին կամ այլ պատաս-խանատուներին ներկայացնել Խորհրդի հանձնարարականները և որոշումները, ինչպես նաև հետևել դրանց կատարման ընթացքին։ </w:t>
      </w:r>
      <w:r w:rsidRPr="009621A1">
        <w:rPr>
          <w:color w:val="0000FF"/>
          <w:u w:val="single"/>
          <w:lang w:val="hy-AM"/>
        </w:rPr>
        <w:t>Խորհրդի</w:t>
      </w:r>
      <w:r w:rsidR="00B42FFF" w:rsidRPr="00B42FFF">
        <w:rPr>
          <w:color w:val="0000FF"/>
          <w:u w:val="single"/>
          <w:lang w:val="hy-AM"/>
        </w:rPr>
        <w:t xml:space="preserve"> քարտուղարը պատասխանատու է Խորհրդին հաշվետվությունների ներկայացման գործընթացի նկատմամբ հսկողության համար</w:t>
      </w:r>
      <w:r w:rsidRPr="009621A1">
        <w:rPr>
          <w:color w:val="0000FF"/>
          <w:u w:val="single"/>
          <w:lang w:val="hy-AM"/>
        </w:rPr>
        <w:t>:</w:t>
      </w:r>
    </w:p>
    <w:p w14:paraId="6F3962ED" w14:textId="77777777" w:rsidR="00190B5C" w:rsidRPr="00190B5C" w:rsidRDefault="00190B5C" w:rsidP="00564285">
      <w:pPr>
        <w:pStyle w:val="ListParagraph"/>
        <w:spacing w:before="240" w:after="120"/>
        <w:ind w:left="0" w:firstLine="0"/>
        <w:jc w:val="center"/>
        <w:rPr>
          <w:b/>
          <w:bCs/>
          <w:color w:val="0000FF"/>
          <w:sz w:val="24"/>
          <w:szCs w:val="24"/>
          <w:u w:val="single"/>
          <w:lang w:val="hy-AM"/>
        </w:rPr>
      </w:pPr>
    </w:p>
    <w:p w14:paraId="079513E4" w14:textId="77777777" w:rsidR="00190B5C" w:rsidRPr="00E253C7" w:rsidRDefault="00190B5C" w:rsidP="00564285">
      <w:pPr>
        <w:pStyle w:val="ListParagraph"/>
        <w:spacing w:before="240" w:after="120"/>
        <w:ind w:left="0" w:firstLine="0"/>
        <w:jc w:val="center"/>
        <w:rPr>
          <w:b/>
          <w:bCs/>
          <w:color w:val="0000FF"/>
          <w:sz w:val="24"/>
          <w:szCs w:val="24"/>
          <w:u w:val="single"/>
          <w:lang w:val="hy-AM"/>
        </w:rPr>
      </w:pPr>
    </w:p>
    <w:p w14:paraId="247AD709" w14:textId="297AD07C" w:rsidR="00EA5003" w:rsidRPr="00566009" w:rsidRDefault="00EA5003" w:rsidP="00566009">
      <w:pPr>
        <w:pStyle w:val="Heading2"/>
        <w:spacing w:before="240" w:after="120"/>
        <w:ind w:left="0"/>
        <w:jc w:val="center"/>
        <w:rPr>
          <w:color w:val="28679A"/>
          <w:u w:val="single"/>
          <w:lang w:val="hy-AM"/>
        </w:rPr>
      </w:pPr>
      <w:bookmarkStart w:id="18" w:name="_Toc204673338"/>
      <w:r w:rsidRPr="00566009">
        <w:rPr>
          <w:color w:val="28679A"/>
          <w:u w:val="single"/>
          <w:lang w:val="hy-AM"/>
        </w:rPr>
        <w:lastRenderedPageBreak/>
        <w:t xml:space="preserve">ԳԼՈՒԽ </w:t>
      </w:r>
      <w:r w:rsidR="00E14807" w:rsidRPr="00566009">
        <w:rPr>
          <w:color w:val="28679A"/>
          <w:u w:val="single"/>
          <w:lang w:val="hy-AM"/>
        </w:rPr>
        <w:t>7</w:t>
      </w:r>
      <w:r w:rsidRPr="00566009">
        <w:rPr>
          <w:color w:val="28679A"/>
          <w:u w:val="single"/>
          <w:lang w:val="hy-AM"/>
        </w:rPr>
        <w:t>. ԽՈՐՀՐԴԻ ԱՆԴԱՄՆԵՐԻ ԻՐԱՎՈՒՆՔՆԵՐԸ, ՊԱՐՏԱԿԱՆՈՒԹՅՈՒՆՆԵՐԸ ԵՎ ՊԱՏԱՍԽԱՆԱՏՎՈՒԹՅՈՒՆԸ</w:t>
      </w:r>
      <w:bookmarkEnd w:id="18"/>
    </w:p>
    <w:p w14:paraId="17982B32" w14:textId="7D548B6C" w:rsidR="00EA5003" w:rsidRPr="00564285" w:rsidRDefault="00EA5003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564285">
        <w:rPr>
          <w:color w:val="0000FF"/>
          <w:u w:val="single"/>
          <w:lang w:val="hy-AM"/>
        </w:rPr>
        <w:t xml:space="preserve">Խորհրդի անդամներն </w:t>
      </w:r>
      <w:r w:rsidRPr="00D13070">
        <w:rPr>
          <w:b/>
          <w:i/>
          <w:color w:val="0000FF"/>
          <w:u w:val="single"/>
          <w:lang w:val="hy-AM"/>
        </w:rPr>
        <w:t>իրավունք ունեն</w:t>
      </w:r>
      <w:r w:rsidRPr="00564285">
        <w:rPr>
          <w:color w:val="0000FF"/>
          <w:u w:val="single"/>
          <w:lang w:val="hy-AM"/>
        </w:rPr>
        <w:t xml:space="preserve"> օրեն</w:t>
      </w:r>
      <w:r w:rsidR="00D13070" w:rsidRPr="00D13070">
        <w:rPr>
          <w:color w:val="0000FF"/>
          <w:u w:val="single"/>
          <w:lang w:val="hy-AM"/>
        </w:rPr>
        <w:t>սդրությամբ</w:t>
      </w:r>
      <w:r w:rsidRPr="00564285">
        <w:rPr>
          <w:color w:val="0000FF"/>
          <w:u w:val="single"/>
          <w:lang w:val="hy-AM"/>
        </w:rPr>
        <w:t xml:space="preserve">, Բանկի կանոնադրությամբ, </w:t>
      </w:r>
      <w:r w:rsidR="009B2639" w:rsidRPr="004834AA">
        <w:rPr>
          <w:color w:val="0000FF"/>
          <w:u w:val="single"/>
          <w:lang w:val="hy-AM"/>
        </w:rPr>
        <w:t>Կորպորա</w:t>
      </w:r>
      <w:r w:rsidR="009B2639" w:rsidRPr="008F28E7">
        <w:rPr>
          <w:color w:val="0000FF"/>
          <w:u w:val="single"/>
          <w:lang w:val="hy-AM"/>
        </w:rPr>
        <w:softHyphen/>
      </w:r>
      <w:r w:rsidR="009B2639" w:rsidRPr="004834AA">
        <w:rPr>
          <w:color w:val="0000FF"/>
          <w:u w:val="single"/>
          <w:lang w:val="hy-AM"/>
        </w:rPr>
        <w:t>տիվ կառավարման կանոնագրք</w:t>
      </w:r>
      <w:r w:rsidRPr="00564285">
        <w:rPr>
          <w:color w:val="0000FF"/>
          <w:u w:val="single"/>
          <w:lang w:val="hy-AM"/>
        </w:rPr>
        <w:t xml:space="preserve">ով, </w:t>
      </w:r>
      <w:r w:rsidR="00D13070" w:rsidRPr="00564285">
        <w:rPr>
          <w:color w:val="0000FF"/>
          <w:u w:val="single"/>
          <w:lang w:val="hy-AM"/>
        </w:rPr>
        <w:t xml:space="preserve">սույն կանոնակարգով </w:t>
      </w:r>
      <w:r w:rsidR="00D13070" w:rsidRPr="00D13070">
        <w:rPr>
          <w:color w:val="0000FF"/>
          <w:u w:val="single"/>
          <w:lang w:val="hy-AM"/>
        </w:rPr>
        <w:t xml:space="preserve">և </w:t>
      </w:r>
      <w:r w:rsidRPr="00564285">
        <w:rPr>
          <w:color w:val="0000FF"/>
          <w:u w:val="single"/>
          <w:lang w:val="hy-AM"/>
        </w:rPr>
        <w:t xml:space="preserve">Բանկի ներքին իրավական </w:t>
      </w:r>
      <w:r w:rsidR="00D13070" w:rsidRPr="00D13070">
        <w:rPr>
          <w:color w:val="0000FF"/>
          <w:u w:val="single"/>
          <w:lang w:val="hy-AM"/>
        </w:rPr>
        <w:t xml:space="preserve">այլ </w:t>
      </w:r>
      <w:r w:rsidRPr="00564285">
        <w:rPr>
          <w:color w:val="0000FF"/>
          <w:u w:val="single"/>
          <w:lang w:val="hy-AM"/>
        </w:rPr>
        <w:t>ակտերով սահմանված կարգով</w:t>
      </w:r>
      <w:r w:rsidR="009B2639">
        <w:rPr>
          <w:color w:val="0000FF"/>
          <w:u w:val="single"/>
          <w:lang w:val="hy-AM"/>
        </w:rPr>
        <w:t>`</w:t>
      </w:r>
    </w:p>
    <w:p w14:paraId="43BDD61C" w14:textId="67427862" w:rsidR="00EA5003" w:rsidRPr="00CE1B2E" w:rsidRDefault="00CE1B2E" w:rsidP="00CE1B2E">
      <w:pPr>
        <w:ind w:left="360" w:firstLine="446"/>
        <w:jc w:val="both"/>
        <w:rPr>
          <w:color w:val="0000FF"/>
          <w:u w:val="single"/>
          <w:lang w:val="hy-AM"/>
        </w:rPr>
      </w:pPr>
      <w:r w:rsidRPr="00CE1B2E">
        <w:rPr>
          <w:color w:val="0000FF"/>
          <w:u w:val="single"/>
          <w:lang w:val="hy-AM"/>
        </w:rPr>
        <w:t xml:space="preserve">ա. </w:t>
      </w:r>
      <w:r w:rsidR="00EA5003" w:rsidRPr="00CE1B2E">
        <w:rPr>
          <w:color w:val="0000FF"/>
          <w:u w:val="single"/>
          <w:lang w:val="hy-AM"/>
        </w:rPr>
        <w:t>Խորհրդի քննարկմանը ներկայացնել Խորհրդի որոշումների նախագծեր,</w:t>
      </w:r>
    </w:p>
    <w:p w14:paraId="64CBCBCF" w14:textId="7932F8EC" w:rsidR="00EA5003" w:rsidRPr="00CE1B2E" w:rsidRDefault="00CE1B2E" w:rsidP="00CE1B2E">
      <w:pPr>
        <w:ind w:left="360" w:firstLine="446"/>
        <w:jc w:val="both"/>
        <w:rPr>
          <w:color w:val="0000FF"/>
          <w:u w:val="single"/>
          <w:lang w:val="hy-AM"/>
        </w:rPr>
      </w:pPr>
      <w:r w:rsidRPr="00CE1B2E">
        <w:rPr>
          <w:color w:val="0000FF"/>
          <w:u w:val="single"/>
          <w:lang w:val="hy-AM"/>
        </w:rPr>
        <w:t xml:space="preserve">բ. </w:t>
      </w:r>
      <w:r w:rsidR="00EA5003" w:rsidRPr="00CE1B2E">
        <w:rPr>
          <w:color w:val="0000FF"/>
          <w:u w:val="single"/>
          <w:lang w:val="hy-AM"/>
        </w:rPr>
        <w:t>ունենալ ելույթներ, տալ հարցեր և անել առաջարկություններ Խորհրդի նիստերում,</w:t>
      </w:r>
    </w:p>
    <w:p w14:paraId="7956A3A8" w14:textId="58C6FE2D" w:rsidR="00EA5003" w:rsidRPr="00925605" w:rsidRDefault="00CE1B2E" w:rsidP="00CE1B2E">
      <w:pPr>
        <w:ind w:left="360" w:firstLine="446"/>
        <w:jc w:val="both"/>
        <w:rPr>
          <w:color w:val="0000FF"/>
          <w:u w:val="single"/>
          <w:lang w:val="hy-AM"/>
        </w:rPr>
      </w:pPr>
      <w:r w:rsidRPr="00CE1B2E">
        <w:rPr>
          <w:color w:val="0000FF"/>
          <w:u w:val="single"/>
          <w:lang w:val="hy-AM"/>
        </w:rPr>
        <w:t xml:space="preserve">գ. </w:t>
      </w:r>
      <w:r w:rsidR="00EA5003" w:rsidRPr="00CE1B2E">
        <w:rPr>
          <w:color w:val="0000FF"/>
          <w:u w:val="single"/>
          <w:lang w:val="hy-AM"/>
        </w:rPr>
        <w:t>առաջադրվել և ընտրվել Խորհրդի նախագահի պաշտոնում</w:t>
      </w:r>
      <w:r w:rsidR="00925605">
        <w:rPr>
          <w:color w:val="0000FF"/>
          <w:u w:val="single"/>
          <w:lang w:val="hy-AM"/>
        </w:rPr>
        <w:t>,</w:t>
      </w:r>
    </w:p>
    <w:p w14:paraId="4ABF1A9F" w14:textId="09B2681B" w:rsidR="00564285" w:rsidRPr="00CE1B2E" w:rsidRDefault="00CE1B2E" w:rsidP="00CE1B2E">
      <w:pPr>
        <w:ind w:left="360" w:firstLine="446"/>
        <w:jc w:val="both"/>
        <w:rPr>
          <w:color w:val="0000FF"/>
          <w:u w:val="single"/>
          <w:lang w:val="hy-AM"/>
        </w:rPr>
      </w:pPr>
      <w:r w:rsidRPr="00CE1B2E">
        <w:rPr>
          <w:color w:val="0000FF"/>
          <w:u w:val="single"/>
          <w:lang w:val="hy-AM"/>
        </w:rPr>
        <w:t xml:space="preserve">դ. </w:t>
      </w:r>
      <w:r w:rsidR="00EA5003" w:rsidRPr="00CE1B2E">
        <w:rPr>
          <w:color w:val="0000FF"/>
          <w:u w:val="single"/>
          <w:lang w:val="hy-AM"/>
        </w:rPr>
        <w:t>խորհրդակցական ձայնի իրավունքով մասնակցել Ընդհանուր ժողովին:</w:t>
      </w:r>
    </w:p>
    <w:p w14:paraId="0BD14D9C" w14:textId="7E9B95EB" w:rsidR="00EA5003" w:rsidRPr="003C6014" w:rsidRDefault="00EA5003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CE1B2E">
        <w:rPr>
          <w:color w:val="0000FF"/>
          <w:u w:val="single"/>
          <w:lang w:val="hy-AM"/>
        </w:rPr>
        <w:t xml:space="preserve">Խորհրդի անդամը կարող է ունենալ օրենսդրությամբ, Բանկի կանոնադրությամբ և ներքին իրավական </w:t>
      </w:r>
      <w:r w:rsidRPr="003C6014">
        <w:rPr>
          <w:color w:val="0000FF"/>
          <w:u w:val="single"/>
          <w:lang w:val="hy-AM"/>
        </w:rPr>
        <w:t>ակտերով նախատեսված այլ իրավունքներ</w:t>
      </w:r>
      <w:r w:rsidR="00D13070" w:rsidRPr="003C6014">
        <w:rPr>
          <w:color w:val="0000FF"/>
          <w:u w:val="single"/>
          <w:lang w:val="hy-AM"/>
        </w:rPr>
        <w:t>:</w:t>
      </w:r>
    </w:p>
    <w:p w14:paraId="40D90C85" w14:textId="5D468BFA" w:rsidR="001C6A2E" w:rsidRPr="003C6014" w:rsidRDefault="001C6A2E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3C6014">
        <w:rPr>
          <w:color w:val="0000FF"/>
          <w:u w:val="single"/>
          <w:lang w:val="hy-AM"/>
        </w:rPr>
        <w:t>Խորհրդի ոչ գործադիր անդամները պետք է իրենց կառուցողական վարքագծով խնդիրներ առաջադրեն Գործադիր մարմնին, ուղղորդեն Բանկի ռազմավարական զարգացումը, Գործադիր մարմնին առաջարկեն իրենց խորհրդատվական աջակցությունը:</w:t>
      </w:r>
    </w:p>
    <w:p w14:paraId="64593CDA" w14:textId="77777777" w:rsidR="001C6A2E" w:rsidRPr="003C6014" w:rsidRDefault="001C6A2E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3C6014">
        <w:rPr>
          <w:color w:val="0000FF"/>
          <w:u w:val="single"/>
          <w:lang w:val="hy-AM"/>
        </w:rPr>
        <w:t>Կորպորատիվ կառավարման համակարգում Խորհրդի ոչ գործադիր անդամի դերը հիմնականում Խորհրդին լրացուցիչ փորձառություն հաղորդելն է հետևյալ հարցերում.</w:t>
      </w:r>
    </w:p>
    <w:p w14:paraId="4E806CFB" w14:textId="77777777" w:rsidR="001C6A2E" w:rsidRPr="003C6014" w:rsidRDefault="001C6A2E" w:rsidP="001C6A2E">
      <w:pPr>
        <w:pStyle w:val="ListParagraph"/>
        <w:widowControl/>
        <w:autoSpaceDE/>
        <w:autoSpaceDN/>
        <w:ind w:left="360" w:firstLine="450"/>
        <w:rPr>
          <w:rFonts w:cs="Sylfaen"/>
          <w:color w:val="0000FF"/>
          <w:u w:val="single"/>
          <w:lang w:val="hy-AM"/>
        </w:rPr>
      </w:pPr>
      <w:r w:rsidRPr="003C6014">
        <w:rPr>
          <w:rFonts w:cs="Sylfaen"/>
          <w:color w:val="0000FF"/>
          <w:u w:val="single"/>
          <w:lang w:val="hy-AM"/>
        </w:rPr>
        <w:t>ա. Բանկի առաջ ծառացած մարտահրավերների ընկալումը և աջակցությունը Բանկի ռազմավարական զարգացման հարցում,</w:t>
      </w:r>
    </w:p>
    <w:p w14:paraId="2FE1C7B4" w14:textId="77777777" w:rsidR="001C6A2E" w:rsidRPr="003C6014" w:rsidRDefault="001C6A2E" w:rsidP="001C6A2E">
      <w:pPr>
        <w:pStyle w:val="ListParagraph"/>
        <w:widowControl/>
        <w:autoSpaceDE/>
        <w:autoSpaceDN/>
        <w:ind w:left="360" w:firstLine="450"/>
        <w:rPr>
          <w:rFonts w:cs="Sylfaen"/>
          <w:color w:val="0000FF"/>
          <w:u w:val="single"/>
          <w:lang w:val="hy-AM"/>
        </w:rPr>
      </w:pPr>
      <w:r w:rsidRPr="003C6014">
        <w:rPr>
          <w:rFonts w:cs="Sylfaen"/>
          <w:color w:val="0000FF"/>
          <w:u w:val="single"/>
          <w:lang w:val="hy-AM"/>
        </w:rPr>
        <w:t>բ. Գործադիր մարմնի վերահսկումը և կատարողականի գնահատումը,</w:t>
      </w:r>
    </w:p>
    <w:p w14:paraId="03B71B29" w14:textId="77777777" w:rsidR="001C6A2E" w:rsidRPr="003C6014" w:rsidRDefault="001C6A2E" w:rsidP="001C6A2E">
      <w:pPr>
        <w:pStyle w:val="ListParagraph"/>
        <w:widowControl/>
        <w:autoSpaceDE/>
        <w:autoSpaceDN/>
        <w:ind w:left="360" w:firstLine="450"/>
        <w:rPr>
          <w:rFonts w:cs="Sylfaen"/>
          <w:color w:val="0000FF"/>
          <w:u w:val="single"/>
          <w:lang w:val="hy-AM"/>
        </w:rPr>
      </w:pPr>
      <w:r w:rsidRPr="003C6014">
        <w:rPr>
          <w:rFonts w:cs="Sylfaen"/>
          <w:color w:val="0000FF"/>
          <w:u w:val="single"/>
          <w:lang w:val="hy-AM"/>
        </w:rPr>
        <w:t>գ. տեղեկատվության արժանահավատության, ներքին հսկողության համակարգի, ռիսկերի կառավարման հուսալիության, ֆինանսական և ոչ ֆինանսական հաշվետվությունների արժանա</w:t>
      </w:r>
      <w:r w:rsidRPr="003C6014">
        <w:rPr>
          <w:rFonts w:cs="Sylfaen"/>
          <w:color w:val="0000FF"/>
          <w:u w:val="single"/>
          <w:lang w:val="hy-AM"/>
        </w:rPr>
        <w:softHyphen/>
        <w:t>հավատության ապահովումը,</w:t>
      </w:r>
    </w:p>
    <w:p w14:paraId="7674CBAF" w14:textId="2299B469" w:rsidR="001C6A2E" w:rsidRPr="003C6014" w:rsidRDefault="001C6A2E" w:rsidP="001C6A2E">
      <w:pPr>
        <w:pStyle w:val="ListParagraph"/>
        <w:widowControl/>
        <w:autoSpaceDE/>
        <w:autoSpaceDN/>
        <w:ind w:left="360" w:firstLine="450"/>
        <w:rPr>
          <w:color w:val="0000FF"/>
          <w:u w:val="single"/>
          <w:lang w:val="hy-AM"/>
        </w:rPr>
      </w:pPr>
      <w:r w:rsidRPr="003C6014">
        <w:rPr>
          <w:rFonts w:cs="Sylfaen"/>
          <w:color w:val="0000FF"/>
          <w:u w:val="single"/>
          <w:lang w:val="hy-AM"/>
        </w:rPr>
        <w:t>դ. Խորհրդի և Գործադիր մարմնի սերնդափոխության (իրավահաջորդության) պլանավո</w:t>
      </w:r>
      <w:r w:rsidRPr="003C6014">
        <w:rPr>
          <w:rFonts w:cs="Sylfaen"/>
          <w:color w:val="0000FF"/>
          <w:u w:val="single"/>
          <w:lang w:val="hy-AM"/>
        </w:rPr>
        <w:softHyphen/>
        <w:t>րումը, գնահատման ու վարձատրության քաղաքականությունների ու համակարգերի ձևավո</w:t>
      </w:r>
      <w:r w:rsidRPr="003C6014">
        <w:rPr>
          <w:rFonts w:cs="Sylfaen"/>
          <w:color w:val="0000FF"/>
          <w:u w:val="single"/>
          <w:lang w:val="hy-AM"/>
        </w:rPr>
        <w:softHyphen/>
        <w:t>րումը:</w:t>
      </w:r>
    </w:p>
    <w:p w14:paraId="267F560D" w14:textId="3050BF18" w:rsidR="00654A65" w:rsidRPr="00654A65" w:rsidRDefault="00654A65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3C6014">
        <w:rPr>
          <w:color w:val="0000FF"/>
          <w:u w:val="single"/>
          <w:lang w:val="hy-AM"/>
        </w:rPr>
        <w:t>Յուրաքանչյուր Խորհրդի</w:t>
      </w:r>
      <w:r w:rsidRPr="00654A65">
        <w:rPr>
          <w:color w:val="0000FF"/>
          <w:u w:val="single"/>
          <w:lang w:val="hy-AM"/>
        </w:rPr>
        <w:t xml:space="preserve"> անդամ պետք է հավասարակշռող դեր ստանձնի Բանկի և Բանկի բաժնետերերի միջև, լինի բարեխիղճ և լիովին իրազեկ, որոշումների ընդունման ժամանակ կիրառի անկախ և խելամիտ դատողություն:</w:t>
      </w:r>
    </w:p>
    <w:p w14:paraId="779B0A99" w14:textId="134D3CA6" w:rsidR="00EA5003" w:rsidRPr="00CE1B2E" w:rsidRDefault="00EA5003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CE1B2E">
        <w:rPr>
          <w:color w:val="0000FF"/>
          <w:u w:val="single"/>
          <w:lang w:val="hy-AM"/>
        </w:rPr>
        <w:t xml:space="preserve">Խորհրդի անդամները </w:t>
      </w:r>
      <w:r w:rsidRPr="00D13070">
        <w:rPr>
          <w:b/>
          <w:i/>
          <w:color w:val="0000FF"/>
          <w:u w:val="single"/>
          <w:lang w:val="hy-AM"/>
        </w:rPr>
        <w:t>պարտավոր են</w:t>
      </w:r>
      <w:r w:rsidRPr="00CE1B2E">
        <w:rPr>
          <w:color w:val="0000FF"/>
          <w:u w:val="single"/>
          <w:lang w:val="hy-AM"/>
        </w:rPr>
        <w:t xml:space="preserve"> օրեն</w:t>
      </w:r>
      <w:r w:rsidR="00D13070" w:rsidRPr="00D13070">
        <w:rPr>
          <w:color w:val="0000FF"/>
          <w:u w:val="single"/>
          <w:lang w:val="hy-AM"/>
        </w:rPr>
        <w:t>սդրությամբ</w:t>
      </w:r>
      <w:r w:rsidRPr="00CE1B2E">
        <w:rPr>
          <w:color w:val="0000FF"/>
          <w:u w:val="single"/>
          <w:lang w:val="hy-AM"/>
        </w:rPr>
        <w:t xml:space="preserve">, Բանկի կանոնադրությամբ, </w:t>
      </w:r>
      <w:r w:rsidR="00D13070" w:rsidRPr="004834AA">
        <w:rPr>
          <w:color w:val="0000FF"/>
          <w:u w:val="single"/>
          <w:lang w:val="hy-AM"/>
        </w:rPr>
        <w:t>Կորպորա</w:t>
      </w:r>
      <w:r w:rsidR="00D13070" w:rsidRPr="008F28E7">
        <w:rPr>
          <w:color w:val="0000FF"/>
          <w:u w:val="single"/>
          <w:lang w:val="hy-AM"/>
        </w:rPr>
        <w:softHyphen/>
      </w:r>
      <w:r w:rsidR="00D13070" w:rsidRPr="004834AA">
        <w:rPr>
          <w:color w:val="0000FF"/>
          <w:u w:val="single"/>
          <w:lang w:val="hy-AM"/>
        </w:rPr>
        <w:t>տիվ կառավարման կանոնագրք</w:t>
      </w:r>
      <w:r w:rsidR="00D13070" w:rsidRPr="00564285">
        <w:rPr>
          <w:color w:val="0000FF"/>
          <w:u w:val="single"/>
          <w:lang w:val="hy-AM"/>
        </w:rPr>
        <w:t>ով</w:t>
      </w:r>
      <w:r w:rsidR="00D13070" w:rsidRPr="00D13070">
        <w:rPr>
          <w:color w:val="0000FF"/>
          <w:u w:val="single"/>
          <w:lang w:val="hy-AM"/>
        </w:rPr>
        <w:t>,</w:t>
      </w:r>
      <w:r w:rsidR="00D13070" w:rsidRPr="00CE1B2E">
        <w:rPr>
          <w:color w:val="0000FF"/>
          <w:u w:val="single"/>
          <w:lang w:val="hy-AM"/>
        </w:rPr>
        <w:t xml:space="preserve"> </w:t>
      </w:r>
      <w:r w:rsidRPr="00CE1B2E">
        <w:rPr>
          <w:color w:val="0000FF"/>
          <w:u w:val="single"/>
          <w:lang w:val="hy-AM"/>
        </w:rPr>
        <w:t>սույն կանոնակարգով և Բանկի ներքին իրավական այլ ակտերով սահմանված կարգով</w:t>
      </w:r>
      <w:r w:rsidR="00D13070">
        <w:rPr>
          <w:color w:val="0000FF"/>
          <w:u w:val="single"/>
          <w:lang w:val="hy-AM"/>
        </w:rPr>
        <w:t>`</w:t>
      </w:r>
    </w:p>
    <w:p w14:paraId="1F46DD6E" w14:textId="2AB30F4B" w:rsidR="00EA5003" w:rsidRPr="00CE1B2E" w:rsidRDefault="00CE1B2E" w:rsidP="00CE1B2E">
      <w:pPr>
        <w:ind w:left="360" w:firstLine="446"/>
        <w:jc w:val="both"/>
        <w:rPr>
          <w:color w:val="0000FF"/>
          <w:u w:val="single"/>
          <w:lang w:val="hy-AM"/>
        </w:rPr>
      </w:pPr>
      <w:r w:rsidRPr="00CE1B2E">
        <w:rPr>
          <w:color w:val="0000FF"/>
          <w:u w:val="single"/>
          <w:lang w:val="hy-AM"/>
        </w:rPr>
        <w:t xml:space="preserve">ա. </w:t>
      </w:r>
      <w:r w:rsidR="00EA5003" w:rsidRPr="00CE1B2E">
        <w:rPr>
          <w:color w:val="0000FF"/>
          <w:u w:val="single"/>
          <w:lang w:val="hy-AM"/>
        </w:rPr>
        <w:t>մասնակցել Խորհրդի նիստերին,</w:t>
      </w:r>
    </w:p>
    <w:p w14:paraId="7CA98672" w14:textId="12F95843" w:rsidR="00EA5003" w:rsidRPr="000E760F" w:rsidRDefault="00CE1B2E" w:rsidP="00CE1B2E">
      <w:pPr>
        <w:ind w:left="360" w:firstLine="446"/>
        <w:jc w:val="both"/>
        <w:rPr>
          <w:color w:val="0000FF"/>
          <w:u w:val="single"/>
          <w:lang w:val="hy-AM"/>
        </w:rPr>
      </w:pPr>
      <w:r w:rsidRPr="00CE1B2E">
        <w:rPr>
          <w:color w:val="0000FF"/>
          <w:u w:val="single"/>
          <w:lang w:val="hy-AM"/>
        </w:rPr>
        <w:t xml:space="preserve">բ. </w:t>
      </w:r>
      <w:r w:rsidR="000E760F" w:rsidRPr="000E760F">
        <w:rPr>
          <w:color w:val="0000FF"/>
          <w:u w:val="single"/>
          <w:lang w:val="hy-AM"/>
        </w:rPr>
        <w:t xml:space="preserve">գործել </w:t>
      </w:r>
      <w:r w:rsidR="00EA5003" w:rsidRPr="00CE1B2E">
        <w:rPr>
          <w:color w:val="0000FF"/>
          <w:u w:val="single"/>
          <w:lang w:val="hy-AM"/>
        </w:rPr>
        <w:t>օրենսդրությա</w:t>
      </w:r>
      <w:r w:rsidR="000E760F" w:rsidRPr="000E760F">
        <w:rPr>
          <w:color w:val="0000FF"/>
          <w:u w:val="single"/>
          <w:lang w:val="hy-AM"/>
        </w:rPr>
        <w:t>նը</w:t>
      </w:r>
      <w:r w:rsidR="00EA5003" w:rsidRPr="00CE1B2E">
        <w:rPr>
          <w:color w:val="0000FF"/>
          <w:u w:val="single"/>
          <w:lang w:val="hy-AM"/>
        </w:rPr>
        <w:t xml:space="preserve">, Բանկի </w:t>
      </w:r>
      <w:r w:rsidR="000E760F" w:rsidRPr="000E760F">
        <w:rPr>
          <w:color w:val="0000FF"/>
          <w:u w:val="single"/>
          <w:lang w:val="hy-AM"/>
        </w:rPr>
        <w:t xml:space="preserve">կողմից ընդունված </w:t>
      </w:r>
      <w:r w:rsidR="00EA5003" w:rsidRPr="00CE1B2E">
        <w:rPr>
          <w:color w:val="0000FF"/>
          <w:u w:val="single"/>
          <w:lang w:val="hy-AM"/>
        </w:rPr>
        <w:t>ներքին իրավական ակտեր</w:t>
      </w:r>
      <w:r w:rsidR="000E760F" w:rsidRPr="000E760F">
        <w:rPr>
          <w:color w:val="0000FF"/>
          <w:u w:val="single"/>
          <w:lang w:val="hy-AM"/>
        </w:rPr>
        <w:t>ին համապատասխան</w:t>
      </w:r>
      <w:r w:rsidR="00D13070">
        <w:rPr>
          <w:color w:val="0000FF"/>
          <w:u w:val="single"/>
          <w:lang w:val="hy-AM"/>
        </w:rPr>
        <w:t>,</w:t>
      </w:r>
    </w:p>
    <w:p w14:paraId="02BBBA51" w14:textId="765B4D20" w:rsidR="000E760F" w:rsidRPr="000E760F" w:rsidRDefault="000E760F" w:rsidP="00CE1B2E">
      <w:pPr>
        <w:ind w:left="360" w:firstLine="446"/>
        <w:jc w:val="both"/>
        <w:rPr>
          <w:color w:val="0000FF"/>
          <w:u w:val="single"/>
          <w:lang w:val="hy-AM"/>
        </w:rPr>
      </w:pPr>
      <w:r w:rsidRPr="000E760F">
        <w:rPr>
          <w:color w:val="0000FF"/>
          <w:u w:val="single"/>
          <w:lang w:val="hy-AM"/>
        </w:rPr>
        <w:t>գ. որոշումներ կայացնելիս կիրառել անկախ դատողություն,</w:t>
      </w:r>
    </w:p>
    <w:p w14:paraId="6F1836A8" w14:textId="7C8D4472" w:rsidR="00A743E2" w:rsidRPr="00A743E2" w:rsidRDefault="00A743E2" w:rsidP="00CE1B2E">
      <w:pPr>
        <w:ind w:left="360" w:firstLine="446"/>
        <w:jc w:val="both"/>
        <w:rPr>
          <w:color w:val="0000FF"/>
          <w:u w:val="single"/>
          <w:lang w:val="hy-AM"/>
        </w:rPr>
      </w:pPr>
      <w:r w:rsidRPr="00A743E2">
        <w:rPr>
          <w:color w:val="0000FF"/>
          <w:u w:val="single"/>
          <w:lang w:val="hy-AM"/>
        </w:rPr>
        <w:t>դ</w:t>
      </w:r>
      <w:r w:rsidRPr="000E760F">
        <w:rPr>
          <w:color w:val="0000FF"/>
          <w:u w:val="single"/>
          <w:lang w:val="hy-AM"/>
        </w:rPr>
        <w:t xml:space="preserve">. </w:t>
      </w:r>
      <w:r w:rsidRPr="00A743E2">
        <w:rPr>
          <w:color w:val="0000FF"/>
          <w:u w:val="single"/>
          <w:lang w:val="hy-AM"/>
        </w:rPr>
        <w:t>արդյունավետ կերպով ստանձնել իրենց պարտականությունները,</w:t>
      </w:r>
    </w:p>
    <w:p w14:paraId="47969191" w14:textId="22D3E264" w:rsidR="000E760F" w:rsidRPr="00A743E2" w:rsidRDefault="00A743E2" w:rsidP="00CE1B2E">
      <w:pPr>
        <w:ind w:left="360" w:firstLine="446"/>
        <w:jc w:val="both"/>
        <w:rPr>
          <w:color w:val="0000FF"/>
          <w:u w:val="single"/>
          <w:lang w:val="hy-AM"/>
        </w:rPr>
      </w:pPr>
      <w:r w:rsidRPr="00A743E2">
        <w:rPr>
          <w:color w:val="0000FF"/>
          <w:u w:val="single"/>
          <w:lang w:val="hy-AM"/>
        </w:rPr>
        <w:t>ե</w:t>
      </w:r>
      <w:r w:rsidRPr="000E760F">
        <w:rPr>
          <w:color w:val="0000FF"/>
          <w:u w:val="single"/>
          <w:lang w:val="hy-AM"/>
        </w:rPr>
        <w:t xml:space="preserve">. </w:t>
      </w:r>
      <w:r w:rsidRPr="00A743E2">
        <w:rPr>
          <w:color w:val="0000FF"/>
          <w:u w:val="single"/>
          <w:lang w:val="hy-AM"/>
        </w:rPr>
        <w:t>իրենց պարտականությունները պատշաճ կատարելու համար հատկացնել բավարար ժամանակ, ուշադրություն և գործադրել ողջամիտ ջանքեր,</w:t>
      </w:r>
    </w:p>
    <w:p w14:paraId="53D757B4" w14:textId="57DD304C" w:rsidR="0068389F" w:rsidRPr="0068389F" w:rsidRDefault="0068389F" w:rsidP="0068389F">
      <w:pPr>
        <w:ind w:left="360" w:firstLine="446"/>
        <w:jc w:val="both"/>
        <w:rPr>
          <w:color w:val="0000FF"/>
          <w:u w:val="single"/>
          <w:lang w:val="hy-AM"/>
        </w:rPr>
      </w:pPr>
      <w:r w:rsidRPr="0068389F">
        <w:rPr>
          <w:color w:val="0000FF"/>
          <w:u w:val="single"/>
          <w:lang w:val="hy-AM"/>
        </w:rPr>
        <w:t>զ</w:t>
      </w:r>
      <w:r w:rsidRPr="00CE1B2E">
        <w:rPr>
          <w:color w:val="0000FF"/>
          <w:u w:val="single"/>
          <w:lang w:val="hy-AM"/>
        </w:rPr>
        <w:t xml:space="preserve">. ուսումնասիրել Բանկի խորհրդի նախագահից, </w:t>
      </w:r>
      <w:r w:rsidRPr="00D13070">
        <w:rPr>
          <w:color w:val="0000FF"/>
          <w:u w:val="single"/>
          <w:lang w:val="hy-AM"/>
        </w:rPr>
        <w:t>Վարչության նախագահից</w:t>
      </w:r>
      <w:r w:rsidRPr="00CE1B2E">
        <w:rPr>
          <w:color w:val="0000FF"/>
          <w:u w:val="single"/>
          <w:lang w:val="hy-AM"/>
        </w:rPr>
        <w:t>, նրա տեղակալ</w:t>
      </w:r>
      <w:r w:rsidRPr="0068389F">
        <w:rPr>
          <w:color w:val="0000FF"/>
          <w:u w:val="single"/>
          <w:lang w:val="hy-AM"/>
        </w:rPr>
        <w:softHyphen/>
      </w:r>
      <w:r w:rsidRPr="00CE1B2E">
        <w:rPr>
          <w:color w:val="0000FF"/>
          <w:u w:val="single"/>
          <w:lang w:val="hy-AM"/>
        </w:rPr>
        <w:t>ներից, գլխավոր հաշվապահից, ներքին աուդիտի ստորաբաժանման ղեկավարից և այլ անձանցից ստացված առաջարկությունները և հայտնել իրենց կարծիքը</w:t>
      </w:r>
      <w:r w:rsidRPr="0068389F">
        <w:rPr>
          <w:color w:val="0000FF"/>
          <w:u w:val="single"/>
          <w:lang w:val="hy-AM"/>
        </w:rPr>
        <w:t>,</w:t>
      </w:r>
    </w:p>
    <w:p w14:paraId="60E44894" w14:textId="501B4F62" w:rsidR="003015E8" w:rsidRPr="0068389F" w:rsidRDefault="0068389F" w:rsidP="00CE1B2E">
      <w:pPr>
        <w:ind w:left="360" w:firstLine="446"/>
        <w:jc w:val="both"/>
        <w:rPr>
          <w:color w:val="0000FF"/>
          <w:u w:val="single"/>
          <w:lang w:val="hy-AM"/>
        </w:rPr>
      </w:pPr>
      <w:r w:rsidRPr="0068389F">
        <w:rPr>
          <w:color w:val="0000FF"/>
          <w:u w:val="single"/>
          <w:lang w:val="hy-AM"/>
        </w:rPr>
        <w:t>է</w:t>
      </w:r>
      <w:r w:rsidRPr="000E760F">
        <w:rPr>
          <w:color w:val="0000FF"/>
          <w:u w:val="single"/>
          <w:lang w:val="hy-AM"/>
        </w:rPr>
        <w:t xml:space="preserve">. </w:t>
      </w:r>
      <w:r w:rsidRPr="0068389F">
        <w:rPr>
          <w:color w:val="0000FF"/>
          <w:u w:val="single"/>
          <w:lang w:val="hy-AM"/>
        </w:rPr>
        <w:t>երրորդ անձանցից չընդունել այնպիսի օգուտներ, որոնք կարող են դիտարկվել որպես ոչ ողջամիտ և հանգեցնել Բանկի կամ դրա հետ փոխկապակցված անձանց հետ շահերի բախման,</w:t>
      </w:r>
    </w:p>
    <w:p w14:paraId="38927A23" w14:textId="2F632FE9" w:rsidR="0068389F" w:rsidRPr="0022500D" w:rsidRDefault="0068389F" w:rsidP="00CE1B2E">
      <w:pPr>
        <w:ind w:left="360" w:firstLine="446"/>
        <w:jc w:val="both"/>
        <w:rPr>
          <w:color w:val="0000FF"/>
          <w:u w:val="single"/>
          <w:lang w:val="hy-AM"/>
        </w:rPr>
      </w:pPr>
      <w:r w:rsidRPr="0068389F">
        <w:rPr>
          <w:color w:val="0000FF"/>
          <w:u w:val="single"/>
          <w:lang w:val="hy-AM"/>
        </w:rPr>
        <w:t>ը</w:t>
      </w:r>
      <w:r w:rsidRPr="000E760F">
        <w:rPr>
          <w:color w:val="0000FF"/>
          <w:u w:val="single"/>
          <w:lang w:val="hy-AM"/>
        </w:rPr>
        <w:t xml:space="preserve">. </w:t>
      </w:r>
      <w:r w:rsidRPr="0068389F">
        <w:rPr>
          <w:color w:val="0000FF"/>
          <w:u w:val="single"/>
          <w:lang w:val="hy-AM"/>
        </w:rPr>
        <w:t>իրենց պարտականություններն իրականացնելիս ապահովել հավասար և արդարացի վերաբերմունք նույն տեսակի (դասի) բոլոր մասնակիցների նկատմամբ,</w:t>
      </w:r>
    </w:p>
    <w:p w14:paraId="184D33DF" w14:textId="2F23E968" w:rsidR="00893299" w:rsidRPr="00893299" w:rsidRDefault="00893299" w:rsidP="00CE1B2E">
      <w:pPr>
        <w:ind w:left="360" w:firstLine="446"/>
        <w:jc w:val="both"/>
        <w:rPr>
          <w:color w:val="0000FF"/>
          <w:u w:val="single"/>
          <w:lang w:val="hy-AM"/>
        </w:rPr>
      </w:pPr>
      <w:r w:rsidRPr="0022500D">
        <w:rPr>
          <w:color w:val="0000FF"/>
          <w:u w:val="single"/>
          <w:lang w:val="hy-AM"/>
        </w:rPr>
        <w:t>թ</w:t>
      </w:r>
      <w:r w:rsidRPr="000E760F">
        <w:rPr>
          <w:color w:val="0000FF"/>
          <w:u w:val="single"/>
          <w:lang w:val="hy-AM"/>
        </w:rPr>
        <w:t xml:space="preserve">. </w:t>
      </w:r>
      <w:r w:rsidRPr="00893299">
        <w:rPr>
          <w:color w:val="0000FF"/>
          <w:u w:val="single"/>
          <w:lang w:val="hy-AM"/>
        </w:rPr>
        <w:t xml:space="preserve">Խորհրդին և Բանկի արտաքին աուդիտն իրականացնող անձին տրամադրել օրենքով </w:t>
      </w:r>
      <w:r w:rsidRPr="00893299">
        <w:rPr>
          <w:color w:val="0000FF"/>
          <w:u w:val="single"/>
          <w:lang w:val="hy-AM"/>
        </w:rPr>
        <w:lastRenderedPageBreak/>
        <w:t>սահմանված տեղեկություններ Բանկի գործարքներում իր շահա</w:t>
      </w:r>
      <w:r w:rsidRPr="00893299">
        <w:rPr>
          <w:color w:val="0000FF"/>
          <w:u w:val="single"/>
          <w:lang w:val="hy-AM"/>
        </w:rPr>
        <w:softHyphen/>
        <w:t>գրգռվա</w:t>
      </w:r>
      <w:r w:rsidRPr="00893299">
        <w:rPr>
          <w:color w:val="0000FF"/>
          <w:u w:val="single"/>
          <w:lang w:val="hy-AM"/>
        </w:rPr>
        <w:softHyphen/>
        <w:t>ծության, Բանկի հետ գործարք իրականացնող անձանց հետ իր փոխկապակցվածության մասին,</w:t>
      </w:r>
    </w:p>
    <w:p w14:paraId="6D572954" w14:textId="08FC1704" w:rsidR="0068389F" w:rsidRPr="0068389F" w:rsidRDefault="00893299" w:rsidP="0068389F">
      <w:pPr>
        <w:ind w:left="360" w:firstLine="446"/>
        <w:jc w:val="both"/>
        <w:rPr>
          <w:color w:val="0000FF"/>
          <w:u w:val="single"/>
          <w:lang w:val="hy-AM"/>
        </w:rPr>
      </w:pPr>
      <w:r w:rsidRPr="00893299">
        <w:rPr>
          <w:color w:val="0000FF"/>
          <w:u w:val="single"/>
          <w:lang w:val="hy-AM"/>
        </w:rPr>
        <w:t>ժ</w:t>
      </w:r>
      <w:r w:rsidR="0068389F" w:rsidRPr="000E760F">
        <w:rPr>
          <w:color w:val="0000FF"/>
          <w:u w:val="single"/>
          <w:lang w:val="hy-AM"/>
        </w:rPr>
        <w:t xml:space="preserve">. </w:t>
      </w:r>
      <w:r w:rsidR="0068389F" w:rsidRPr="0068389F">
        <w:rPr>
          <w:color w:val="0000FF"/>
          <w:u w:val="single"/>
          <w:lang w:val="hy-AM"/>
        </w:rPr>
        <w:t>աջակցել Բանկի հաջողությանը, ի թիվս այլ հանգամանքների, հաշվի առնելով՝</w:t>
      </w:r>
    </w:p>
    <w:p w14:paraId="43D97C9E" w14:textId="7DC9446A" w:rsidR="0068389F" w:rsidRPr="0068389F" w:rsidRDefault="0068389F" w:rsidP="0068389F">
      <w:pPr>
        <w:pStyle w:val="ListParagraph"/>
        <w:numPr>
          <w:ilvl w:val="0"/>
          <w:numId w:val="25"/>
        </w:numPr>
        <w:tabs>
          <w:tab w:val="left" w:pos="1494"/>
        </w:tabs>
        <w:ind w:left="819" w:firstLine="396"/>
        <w:rPr>
          <w:color w:val="0000FF"/>
          <w:u w:val="single"/>
          <w:lang w:val="hy-AM"/>
        </w:rPr>
      </w:pPr>
      <w:r w:rsidRPr="0068389F">
        <w:rPr>
          <w:color w:val="0000FF"/>
          <w:u w:val="single"/>
          <w:lang w:val="hy-AM"/>
        </w:rPr>
        <w:t>ընդունվող որոշումների հնարավոր հետևանքները երկարաժամկետ հատվածում.</w:t>
      </w:r>
    </w:p>
    <w:p w14:paraId="098E920B" w14:textId="0E8166AD" w:rsidR="0068389F" w:rsidRPr="0068389F" w:rsidRDefault="0068389F" w:rsidP="0068389F">
      <w:pPr>
        <w:pStyle w:val="ListParagraph"/>
        <w:numPr>
          <w:ilvl w:val="0"/>
          <w:numId w:val="25"/>
        </w:numPr>
        <w:tabs>
          <w:tab w:val="left" w:pos="1494"/>
        </w:tabs>
        <w:ind w:left="819" w:firstLine="396"/>
        <w:rPr>
          <w:color w:val="0000FF"/>
          <w:u w:val="single"/>
          <w:lang w:val="hy-AM"/>
        </w:rPr>
      </w:pPr>
      <w:r w:rsidRPr="0068389F">
        <w:rPr>
          <w:color w:val="0000FF"/>
          <w:u w:val="single"/>
          <w:lang w:val="hy-AM"/>
        </w:rPr>
        <w:t>աշխատողների շահերը.</w:t>
      </w:r>
    </w:p>
    <w:p w14:paraId="3D855EE7" w14:textId="7FEC85BD" w:rsidR="0068389F" w:rsidRPr="0068389F" w:rsidRDefault="0068389F" w:rsidP="0068389F">
      <w:pPr>
        <w:pStyle w:val="ListParagraph"/>
        <w:numPr>
          <w:ilvl w:val="0"/>
          <w:numId w:val="25"/>
        </w:numPr>
        <w:tabs>
          <w:tab w:val="left" w:pos="1494"/>
        </w:tabs>
        <w:ind w:left="819" w:firstLine="396"/>
        <w:rPr>
          <w:color w:val="0000FF"/>
          <w:u w:val="single"/>
          <w:lang w:val="hy-AM"/>
        </w:rPr>
      </w:pPr>
      <w:r w:rsidRPr="0068389F">
        <w:rPr>
          <w:color w:val="0000FF"/>
          <w:u w:val="single"/>
          <w:lang w:val="hy-AM"/>
        </w:rPr>
        <w:t>հաճախորդների, մատակարարների և այլ անձանց հետ հարաբերությունների ամրապնդման անհրաժեշտությունը.</w:t>
      </w:r>
    </w:p>
    <w:p w14:paraId="40969285" w14:textId="756E03D9" w:rsidR="0068389F" w:rsidRPr="0068389F" w:rsidRDefault="0068389F" w:rsidP="0068389F">
      <w:pPr>
        <w:pStyle w:val="ListParagraph"/>
        <w:numPr>
          <w:ilvl w:val="0"/>
          <w:numId w:val="25"/>
        </w:numPr>
        <w:tabs>
          <w:tab w:val="left" w:pos="1494"/>
        </w:tabs>
        <w:ind w:left="819" w:firstLine="396"/>
        <w:rPr>
          <w:color w:val="0000FF"/>
          <w:u w:val="single"/>
          <w:lang w:val="hy-AM"/>
        </w:rPr>
      </w:pPr>
      <w:r w:rsidRPr="0068389F">
        <w:rPr>
          <w:color w:val="0000FF"/>
          <w:u w:val="single"/>
          <w:lang w:val="hy-AM"/>
        </w:rPr>
        <w:t>գործունեության ազդեցությունը հասարակության և շրջակա միջավայրի վրա.</w:t>
      </w:r>
    </w:p>
    <w:p w14:paraId="6B7FC08C" w14:textId="01EF2865" w:rsidR="0068389F" w:rsidRPr="0068389F" w:rsidRDefault="0068389F" w:rsidP="0068389F">
      <w:pPr>
        <w:pStyle w:val="ListParagraph"/>
        <w:numPr>
          <w:ilvl w:val="0"/>
          <w:numId w:val="25"/>
        </w:numPr>
        <w:tabs>
          <w:tab w:val="left" w:pos="1494"/>
        </w:tabs>
        <w:ind w:left="819" w:firstLine="396"/>
        <w:rPr>
          <w:color w:val="0000FF"/>
          <w:u w:val="single"/>
          <w:lang w:val="hy-AM"/>
        </w:rPr>
      </w:pPr>
      <w:r w:rsidRPr="0068389F">
        <w:rPr>
          <w:color w:val="0000FF"/>
          <w:u w:val="single"/>
          <w:lang w:val="hy-AM"/>
        </w:rPr>
        <w:t>գործարար հեղինակությունն ամրապնդող համապատասխան վարքագիծ դրսևորելու անհրաժեշտությունը.</w:t>
      </w:r>
    </w:p>
    <w:p w14:paraId="1F0A9899" w14:textId="7CEB43A4" w:rsidR="0068389F" w:rsidRPr="0068389F" w:rsidRDefault="0068389F" w:rsidP="0068389F">
      <w:pPr>
        <w:pStyle w:val="ListParagraph"/>
        <w:numPr>
          <w:ilvl w:val="0"/>
          <w:numId w:val="25"/>
        </w:numPr>
        <w:tabs>
          <w:tab w:val="left" w:pos="1494"/>
        </w:tabs>
        <w:ind w:left="819" w:firstLine="396"/>
        <w:rPr>
          <w:color w:val="0000FF"/>
          <w:u w:val="single"/>
          <w:lang w:val="hy-AM"/>
        </w:rPr>
      </w:pPr>
      <w:r w:rsidRPr="0068389F">
        <w:rPr>
          <w:color w:val="0000FF"/>
          <w:u w:val="single"/>
          <w:lang w:val="hy-AM"/>
        </w:rPr>
        <w:t>արդարամիտ գործելու անհրաժեշտությունը:</w:t>
      </w:r>
    </w:p>
    <w:p w14:paraId="6511E454" w14:textId="5447097F" w:rsidR="00925605" w:rsidRPr="00925605" w:rsidRDefault="00925605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925605">
        <w:rPr>
          <w:color w:val="0000FF"/>
          <w:u w:val="single"/>
          <w:lang w:val="hy-AM"/>
        </w:rPr>
        <w:t>Խորհրդի անդամը պետք է ունենա ռազմավարական մտածողություն, իսկ Խորհրդի կազմը պետք է ապահովի Խորհրդի անդամների միջև գիտելիքի, փորձառության, հմտությունների փոխլրացման և կոլեկտիվ համապատասխանության սկզբունքի կիրառելիությունը:</w:t>
      </w:r>
    </w:p>
    <w:p w14:paraId="50E29897" w14:textId="4D005FA5" w:rsidR="0068389F" w:rsidRPr="0068389F" w:rsidRDefault="0068389F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68389F">
        <w:rPr>
          <w:color w:val="0000FF"/>
          <w:u w:val="single"/>
          <w:lang w:val="hy-AM"/>
        </w:rPr>
        <w:t>Խորհրդի անդամն իր պարտականությունները պարտավոր է կատարել անձամբ: Դրանց կատարումը չի կարող փոխանցվել այլ անձի:</w:t>
      </w:r>
    </w:p>
    <w:p w14:paraId="66645E57" w14:textId="32373726" w:rsidR="0068389F" w:rsidRPr="0068389F" w:rsidRDefault="0068389F" w:rsidP="00E14807">
      <w:pPr>
        <w:pStyle w:val="ListParagraph"/>
        <w:widowControl/>
        <w:numPr>
          <w:ilvl w:val="1"/>
          <w:numId w:val="23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68389F">
        <w:rPr>
          <w:color w:val="0000FF"/>
          <w:u w:val="single"/>
          <w:lang w:val="hy-AM"/>
        </w:rPr>
        <w:t>Եթե խորհրդի անդամն ունի անձնական ուղղակի կամ անուղղակի շահագրգռվածություն Բանկի կողմից կնքվող գործարքում կամ ձեռքբերվող պայմանավորվածություններում, ապա նա պարտավոր է այդ մասին հայտնել Խորհրդին մինչև գործարքի կնքումը կամ պայմանավորվա</w:t>
      </w:r>
      <w:r w:rsidRPr="0068389F">
        <w:rPr>
          <w:color w:val="0000FF"/>
          <w:u w:val="single"/>
          <w:lang w:val="hy-AM"/>
        </w:rPr>
        <w:softHyphen/>
        <w:t>ծության ձեռքբերումը և ներկա չլինել գործարքը կնքելու մասին որոշման քննարկմանն ու քվեարկությանը:</w:t>
      </w:r>
    </w:p>
    <w:p w14:paraId="5F842871" w14:textId="0653459E" w:rsidR="00254754" w:rsidRPr="00254754" w:rsidRDefault="00254754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254754">
        <w:rPr>
          <w:color w:val="0000FF"/>
          <w:u w:val="single"/>
          <w:lang w:val="hy-AM"/>
        </w:rPr>
        <w:t>Խորհրդի անկախ անդամը պարտավոր է ձեռնպահ մնալ իր անկախությունը վտանգող ցանկացած գործողությունից, իսկ անկախության կորստի դեպքում պարտավոր է այդ մասին տեղեկացնել Խորհրդին՝ բացահայտելով պատճառները:</w:t>
      </w:r>
    </w:p>
    <w:p w14:paraId="4D51900E" w14:textId="7E7C4A92" w:rsidR="00564285" w:rsidRPr="0068389F" w:rsidRDefault="00EA5003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4D0626">
        <w:rPr>
          <w:color w:val="0000FF"/>
          <w:u w:val="single"/>
          <w:lang w:val="hy-AM"/>
        </w:rPr>
        <w:t>Խորհրդի անդամներն իրենց պարտականությունների կատարման ընթացքում պետք է գործեն</w:t>
      </w:r>
      <w:r w:rsidR="000E760F" w:rsidRPr="000E760F">
        <w:rPr>
          <w:color w:val="0000FF"/>
          <w:u w:val="single"/>
          <w:lang w:val="hy-AM"/>
        </w:rPr>
        <w:t xml:space="preserve"> լիարժեք տեղեկացված, բարեխղճորեն, պատշաճ ջանասիրությամբ և ողջամտորեն</w:t>
      </w:r>
      <w:r w:rsidRPr="004D0626">
        <w:rPr>
          <w:color w:val="0000FF"/>
          <w:u w:val="single"/>
          <w:lang w:val="hy-AM"/>
        </w:rPr>
        <w:t xml:space="preserve">՝ ելնելով Բանկի </w:t>
      </w:r>
      <w:r w:rsidR="000E760F" w:rsidRPr="000E760F">
        <w:rPr>
          <w:color w:val="0000FF"/>
          <w:u w:val="single"/>
          <w:lang w:val="hy-AM"/>
        </w:rPr>
        <w:t xml:space="preserve">ու մասնակիցների լավագույն </w:t>
      </w:r>
      <w:r w:rsidRPr="004D0626">
        <w:rPr>
          <w:color w:val="0000FF"/>
          <w:u w:val="single"/>
          <w:lang w:val="hy-AM"/>
        </w:rPr>
        <w:t>շահերից</w:t>
      </w:r>
      <w:r w:rsidR="000E760F" w:rsidRPr="000E760F">
        <w:rPr>
          <w:color w:val="0000FF"/>
          <w:u w:val="single"/>
          <w:lang w:val="hy-AM"/>
        </w:rPr>
        <w:t xml:space="preserve"> և հաշվի առնելով Բանկի </w:t>
      </w:r>
      <w:r w:rsidR="00DD6FB0" w:rsidRPr="00DD6FB0">
        <w:rPr>
          <w:color w:val="0000FF"/>
          <w:u w:val="single"/>
          <w:lang w:val="hy-AM"/>
        </w:rPr>
        <w:t>Շ</w:t>
      </w:r>
      <w:r w:rsidR="000E760F" w:rsidRPr="000E760F">
        <w:rPr>
          <w:color w:val="0000FF"/>
          <w:u w:val="single"/>
          <w:lang w:val="hy-AM"/>
        </w:rPr>
        <w:t>ահակիցների շահերը</w:t>
      </w:r>
      <w:r w:rsidR="00564285" w:rsidRPr="004D0626">
        <w:rPr>
          <w:color w:val="0000FF"/>
          <w:u w:val="single"/>
          <w:lang w:val="hy-AM"/>
        </w:rPr>
        <w:t>:</w:t>
      </w:r>
    </w:p>
    <w:p w14:paraId="31D6D10E" w14:textId="65C5943F" w:rsidR="00C83D79" w:rsidRPr="0022500D" w:rsidRDefault="00C83D79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C83D79">
        <w:rPr>
          <w:color w:val="0000FF"/>
          <w:u w:val="single"/>
          <w:lang w:val="hy-AM"/>
        </w:rPr>
        <w:t>Իր պարտականությունները պատշաճ կատարելու համար Խորհրդի անդամը պետք է հասանելիություն ունենա և համոզված լինի, որ ստանում է արդիական, հավաստի և համապատասխան տեղեկատվություն: Անհրաժեշտության դեպքում նա պետք է հնարավորություն ունենա Բանկի միջոցների հաշվին ներգրավել արտաքին անկախ խորհրդատվություն:</w:t>
      </w:r>
    </w:p>
    <w:p w14:paraId="0A0676BE" w14:textId="5B83CDAA" w:rsidR="0022500D" w:rsidRPr="003C6014" w:rsidRDefault="0022500D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3C6014">
        <w:rPr>
          <w:color w:val="0000FF"/>
          <w:u w:val="single"/>
          <w:lang w:val="hy-AM"/>
        </w:rPr>
        <w:t>Խորհրդի անդամների կողմից տեղեկացված որոշումների կայացմանը նպաստում են Կորպորատիվ քարտուղարը, ներքին աուդիտորը, ռիսկերի կառավարման և համապատասխա</w:t>
      </w:r>
      <w:r w:rsidRPr="003C6014">
        <w:rPr>
          <w:color w:val="0000FF"/>
          <w:u w:val="single"/>
          <w:lang w:val="hy-AM"/>
        </w:rPr>
        <w:softHyphen/>
        <w:t>նության ապահովման գործառույթները:</w:t>
      </w:r>
    </w:p>
    <w:p w14:paraId="1C54AEF7" w14:textId="020BBA38" w:rsidR="0022500D" w:rsidRPr="003C6014" w:rsidRDefault="0022500D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3C6014">
        <w:rPr>
          <w:color w:val="0000FF"/>
          <w:u w:val="single"/>
          <w:lang w:val="hy-AM"/>
        </w:rPr>
        <w:t>Իր պարտականությունները պատշաճ իրականացնելու համար Խորհրդի ոչ գործադիր անդամն իրավունք ունի հիմնավոր պահանջ առաջադրել Բանկի միջոցների հաշվին արտաքին անկախ խորհրդատու ներգրավելու վերաբերյալ:</w:t>
      </w:r>
    </w:p>
    <w:p w14:paraId="7E14F461" w14:textId="5D087C1F" w:rsidR="00654A65" w:rsidRPr="00654A65" w:rsidRDefault="00654A65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3C6014">
        <w:rPr>
          <w:color w:val="0000FF"/>
          <w:u w:val="single"/>
          <w:lang w:val="hy-AM"/>
        </w:rPr>
        <w:t xml:space="preserve">Պարտականությունները պատշաճ կատարելու, ինչպես նաև </w:t>
      </w:r>
      <w:r w:rsidR="0046775A" w:rsidRPr="003C6014">
        <w:rPr>
          <w:color w:val="0000FF"/>
          <w:u w:val="single"/>
          <w:lang w:val="hy-AM"/>
        </w:rPr>
        <w:t>Խ</w:t>
      </w:r>
      <w:r w:rsidRPr="003C6014">
        <w:rPr>
          <w:color w:val="0000FF"/>
          <w:u w:val="single"/>
          <w:lang w:val="hy-AM"/>
        </w:rPr>
        <w:t xml:space="preserve">որհրդի գործունեությունը և կատարողականը բարելավելու նպատակով </w:t>
      </w:r>
      <w:r w:rsidR="0046775A" w:rsidRPr="003C6014">
        <w:rPr>
          <w:color w:val="0000FF"/>
          <w:u w:val="single"/>
          <w:lang w:val="hy-AM"/>
        </w:rPr>
        <w:t>Խ</w:t>
      </w:r>
      <w:r w:rsidRPr="003C6014">
        <w:rPr>
          <w:color w:val="0000FF"/>
          <w:u w:val="single"/>
          <w:lang w:val="hy-AM"/>
        </w:rPr>
        <w:t>որհրդի անդամը պետք է մշտապես ընդլայնի և կատարելագործի իր գիտելիքները՝ մասնակցելով վերապատրաստման ծրագրերին, ինչպես նաև</w:t>
      </w:r>
      <w:r w:rsidRPr="00211924">
        <w:rPr>
          <w:color w:val="0000FF"/>
          <w:u w:val="single"/>
          <w:lang w:val="hy-AM"/>
        </w:rPr>
        <w:t xml:space="preserve"> ինքնուսուցման միջոցով: Վերջինս վերաբերում է նաև նոր օրենսդրության և կարգավորման պահանջներին ու </w:t>
      </w:r>
      <w:r w:rsidR="0046775A" w:rsidRPr="0046775A">
        <w:rPr>
          <w:color w:val="0000FF"/>
          <w:u w:val="single"/>
          <w:lang w:val="hy-AM"/>
        </w:rPr>
        <w:t>Բ</w:t>
      </w:r>
      <w:r w:rsidRPr="00211924">
        <w:rPr>
          <w:color w:val="0000FF"/>
          <w:u w:val="single"/>
          <w:lang w:val="hy-AM"/>
        </w:rPr>
        <w:t>անկի փոփոխվող իրավիճակին ու ընթացիկ ռիսկերին իրազեկ լինելուն:</w:t>
      </w:r>
    </w:p>
    <w:p w14:paraId="174C9D35" w14:textId="77777777" w:rsidR="00654A65" w:rsidRPr="00C83D79" w:rsidRDefault="00654A65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CE1B2E">
        <w:rPr>
          <w:color w:val="0000FF"/>
          <w:u w:val="single"/>
          <w:lang w:val="hy-AM"/>
        </w:rPr>
        <w:t xml:space="preserve">Խորհրդի անդամը կարող է ունենալ օրենսդրությամբ, Բանկի կանոնադրությամբ և ներքին </w:t>
      </w:r>
      <w:r w:rsidRPr="004D0626">
        <w:rPr>
          <w:color w:val="0000FF"/>
          <w:u w:val="single"/>
          <w:lang w:val="hy-AM"/>
        </w:rPr>
        <w:t>իրավական ակտերով նախատեսված այլ պարտականություններ:</w:t>
      </w:r>
    </w:p>
    <w:p w14:paraId="21E86E08" w14:textId="66B7AC56" w:rsidR="00EA5003" w:rsidRPr="00623BC1" w:rsidRDefault="00EA5003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4D0626">
        <w:rPr>
          <w:color w:val="0000FF"/>
          <w:u w:val="single"/>
          <w:lang w:val="hy-AM"/>
        </w:rPr>
        <w:t xml:space="preserve">Խորհրդի անդամները Բանկի առջև </w:t>
      </w:r>
      <w:r w:rsidRPr="00D13070">
        <w:rPr>
          <w:b/>
          <w:i/>
          <w:color w:val="0000FF"/>
          <w:u w:val="single"/>
          <w:lang w:val="hy-AM"/>
        </w:rPr>
        <w:t>պատասխանատվություն են</w:t>
      </w:r>
      <w:r w:rsidRPr="004D0626">
        <w:rPr>
          <w:color w:val="0000FF"/>
          <w:u w:val="single"/>
          <w:lang w:val="hy-AM"/>
        </w:rPr>
        <w:t xml:space="preserve"> կրում իրենց դիտավոր</w:t>
      </w:r>
      <w:r w:rsidR="008532E0" w:rsidRPr="008532E0">
        <w:rPr>
          <w:color w:val="0000FF"/>
          <w:u w:val="single"/>
          <w:lang w:val="hy-AM"/>
        </w:rPr>
        <w:softHyphen/>
      </w:r>
      <w:r w:rsidRPr="004D0626">
        <w:rPr>
          <w:color w:val="0000FF"/>
          <w:u w:val="single"/>
          <w:lang w:val="hy-AM"/>
        </w:rPr>
        <w:t xml:space="preserve">յալ գործողությունների (անգործության) հետևանքով Բանկին պատճառված իրական վնասի համար՝ </w:t>
      </w:r>
      <w:r w:rsidRPr="004D0626">
        <w:rPr>
          <w:color w:val="0000FF"/>
          <w:u w:val="single"/>
          <w:lang w:val="hy-AM"/>
        </w:rPr>
        <w:lastRenderedPageBreak/>
        <w:t>ՀՀ օրենսդրության համաձայն</w:t>
      </w:r>
      <w:r w:rsidR="004D0626">
        <w:rPr>
          <w:color w:val="0000FF"/>
          <w:u w:val="single"/>
          <w:lang w:val="hy-AM"/>
        </w:rPr>
        <w:t>:</w:t>
      </w:r>
      <w:r w:rsidR="0006510A" w:rsidRPr="0006510A">
        <w:rPr>
          <w:color w:val="0000FF"/>
          <w:lang w:val="hy-AM"/>
        </w:rPr>
        <w:t xml:space="preserve"> </w:t>
      </w:r>
      <w:r w:rsidR="0006510A" w:rsidRPr="0006510A">
        <w:rPr>
          <w:color w:val="0000FF"/>
          <w:u w:val="single"/>
          <w:lang w:val="hy-AM"/>
        </w:rPr>
        <w:t>Բանկին հասցված վնասի համար պատասխա</w:t>
      </w:r>
      <w:r w:rsidR="0006510A" w:rsidRPr="00623BC1">
        <w:rPr>
          <w:color w:val="0000FF"/>
          <w:u w:val="single"/>
          <w:lang w:val="hy-AM"/>
        </w:rPr>
        <w:softHyphen/>
      </w:r>
      <w:r w:rsidR="0006510A" w:rsidRPr="0006510A">
        <w:rPr>
          <w:color w:val="0000FF"/>
          <w:u w:val="single"/>
          <w:lang w:val="hy-AM"/>
        </w:rPr>
        <w:t>նատվությունից ազատվում են այն Խորհրդի անդամները, որոնք Բանկին վնաս պատճառած որոշման ընդունմանը դեմ են քվեարկել կամ նիստին ներկա չեն եղել:</w:t>
      </w:r>
    </w:p>
    <w:p w14:paraId="156A1B32" w14:textId="2BFA9699" w:rsidR="00623BC1" w:rsidRPr="0006510A" w:rsidRDefault="00623BC1" w:rsidP="00E14807">
      <w:pPr>
        <w:pStyle w:val="ListParagraph"/>
        <w:widowControl/>
        <w:numPr>
          <w:ilvl w:val="1"/>
          <w:numId w:val="23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623BC1">
        <w:rPr>
          <w:color w:val="0000FF"/>
          <w:u w:val="single"/>
          <w:lang w:val="hy-AM"/>
        </w:rPr>
        <w:t>Խորհրդի անդամի պաշտոնից ազատվելը չի ազատում նրան իր մեղքով Բանկին պատճառած վնասի համար պատասխանատվությունից:</w:t>
      </w:r>
    </w:p>
    <w:p w14:paraId="7FACC85F" w14:textId="579ACE25" w:rsidR="005D6A47" w:rsidRPr="00566009" w:rsidRDefault="00E900F0" w:rsidP="00566009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9" w:name="_Toc204673339"/>
      <w:r w:rsidRPr="00566009">
        <w:rPr>
          <w:color w:val="28679A"/>
          <w:lang w:val="hy-AM"/>
        </w:rPr>
        <w:t xml:space="preserve">ԳԼՈՒԽ </w:t>
      </w:r>
      <w:r w:rsidR="0037188B" w:rsidRPr="00566009">
        <w:rPr>
          <w:color w:val="28679A"/>
          <w:lang w:val="hy-AM"/>
        </w:rPr>
        <w:t>8</w:t>
      </w:r>
      <w:r w:rsidRPr="00566009">
        <w:rPr>
          <w:color w:val="28679A"/>
          <w:lang w:val="hy-AM"/>
        </w:rPr>
        <w:t xml:space="preserve">. </w:t>
      </w:r>
      <w:r w:rsidR="00CB0419" w:rsidRPr="00566009">
        <w:rPr>
          <w:color w:val="28679A"/>
          <w:lang w:val="hy-AM"/>
        </w:rPr>
        <w:t>ԲԱՆԿԻ ԽՈՐՀՐԴԻՆ ԿԻՑ ՀԱՆՁՆԱԺՈՂՈՎՆԵՐԸ</w:t>
      </w:r>
      <w:bookmarkEnd w:id="19"/>
    </w:p>
    <w:p w14:paraId="4BEC7D9A" w14:textId="04E20114" w:rsidR="00D572D6" w:rsidRPr="003C6014" w:rsidRDefault="00D572D6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lang w:val="hy-AM"/>
        </w:rPr>
      </w:pPr>
      <w:r w:rsidRPr="00D572D6">
        <w:rPr>
          <w:rFonts w:cs="Sylfaen"/>
          <w:lang w:val="hy-AM"/>
        </w:rPr>
        <w:t xml:space="preserve">Բանկի </w:t>
      </w:r>
      <w:r w:rsidRPr="003C6014">
        <w:rPr>
          <w:rFonts w:cs="Sylfaen"/>
          <w:lang w:val="hy-AM"/>
        </w:rPr>
        <w:t>Խորհուրդն իր աշխատանքներն արդյունավետ կազմակերպելու</w:t>
      </w:r>
      <w:r w:rsidR="0038068C" w:rsidRPr="003C6014">
        <w:rPr>
          <w:rFonts w:cs="Sylfaen"/>
          <w:lang w:val="hy-AM"/>
        </w:rPr>
        <w:t xml:space="preserve"> </w:t>
      </w:r>
      <w:r w:rsidR="0038068C" w:rsidRPr="003C6014">
        <w:rPr>
          <w:rFonts w:cs="Sylfaen"/>
          <w:color w:val="0000FF"/>
          <w:u w:val="single"/>
          <w:lang w:val="hy-AM"/>
        </w:rPr>
        <w:t>և իր գործու</w:t>
      </w:r>
      <w:r w:rsidR="00E02BDD" w:rsidRPr="003C6014">
        <w:rPr>
          <w:rFonts w:cs="Sylfaen"/>
          <w:color w:val="0000FF"/>
          <w:u w:val="single"/>
          <w:lang w:val="hy-AM"/>
        </w:rPr>
        <w:softHyphen/>
      </w:r>
      <w:r w:rsidR="0038068C" w:rsidRPr="003C6014">
        <w:rPr>
          <w:rFonts w:cs="Sylfaen"/>
          <w:color w:val="0000FF"/>
          <w:u w:val="single"/>
          <w:lang w:val="hy-AM"/>
        </w:rPr>
        <w:t>նեությանն աջակցելու</w:t>
      </w:r>
      <w:r w:rsidR="0038068C" w:rsidRPr="003C6014">
        <w:rPr>
          <w:rFonts w:cs="Sylfaen"/>
          <w:lang w:val="hy-AM"/>
        </w:rPr>
        <w:t xml:space="preserve"> </w:t>
      </w:r>
      <w:r w:rsidRPr="003C6014">
        <w:rPr>
          <w:rFonts w:cs="Sylfaen"/>
          <w:lang w:val="hy-AM"/>
        </w:rPr>
        <w:t xml:space="preserve">նպատակով կարող է ստեղծել </w:t>
      </w:r>
      <w:r w:rsidR="0038068C" w:rsidRPr="003C6014">
        <w:rPr>
          <w:rFonts w:cs="Sylfaen"/>
          <w:color w:val="0000FF"/>
          <w:u w:val="single"/>
          <w:lang w:val="hy-AM"/>
        </w:rPr>
        <w:t>մասնագիտացված</w:t>
      </w:r>
      <w:r w:rsidR="0038068C" w:rsidRPr="003C6014">
        <w:rPr>
          <w:rFonts w:cs="Sylfaen"/>
          <w:lang w:val="hy-AM"/>
        </w:rPr>
        <w:t xml:space="preserve"> </w:t>
      </w:r>
      <w:r w:rsidRPr="003C6014">
        <w:rPr>
          <w:rFonts w:cs="Sylfaen"/>
          <w:lang w:val="hy-AM"/>
        </w:rPr>
        <w:t>հանձնաժողովներ:</w:t>
      </w:r>
    </w:p>
    <w:p w14:paraId="7FDFF540" w14:textId="146CBF02" w:rsidR="00BD3547" w:rsidRPr="003C6014" w:rsidRDefault="00BD3547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3C6014">
        <w:rPr>
          <w:rFonts w:cs="Sylfaen"/>
          <w:color w:val="0000FF"/>
          <w:u w:val="single"/>
          <w:lang w:val="hy-AM"/>
        </w:rPr>
        <w:t>Խորհրդին կից հանձնաժողովները նպատակ ունեն բարելավել Խորհրդի գործունեությունը և առանցքային հարցերի վերաբերյալ տրամադրում են ավելի խորը փորձաքննություն:</w:t>
      </w:r>
    </w:p>
    <w:p w14:paraId="422C677E" w14:textId="77777777" w:rsidR="00BD3547" w:rsidRPr="003C6014" w:rsidRDefault="00BD3547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lang w:val="hy-AM"/>
        </w:rPr>
      </w:pPr>
      <w:r w:rsidRPr="003C6014">
        <w:rPr>
          <w:rFonts w:cs="Sylfaen"/>
          <w:lang w:val="hy-AM"/>
        </w:rPr>
        <w:t xml:space="preserve">Բանկի Խորհրդին կից հանձնաժողովների որոշումներն ունեն </w:t>
      </w:r>
      <w:r w:rsidRPr="003C6014">
        <w:rPr>
          <w:rFonts w:cs="Sylfaen"/>
          <w:color w:val="0000FF"/>
          <w:u w:val="single"/>
          <w:lang w:val="hy-AM"/>
        </w:rPr>
        <w:t>վերահսկողական</w:t>
      </w:r>
      <w:r w:rsidRPr="003C6014">
        <w:rPr>
          <w:rFonts w:cs="Sylfaen"/>
          <w:lang w:val="hy-AM"/>
        </w:rPr>
        <w:t xml:space="preserve"> և խորհրդակցական բնույթ: </w:t>
      </w:r>
      <w:r w:rsidRPr="003C6014">
        <w:rPr>
          <w:rFonts w:cs="Sylfaen"/>
          <w:color w:val="0000FF"/>
          <w:u w:val="single"/>
          <w:lang w:val="hy-AM"/>
        </w:rPr>
        <w:t>Խորհուրդն է ամբողջությամբ պատասխանատվություն կրում իր որոշումների համար:</w:t>
      </w:r>
    </w:p>
    <w:p w14:paraId="4A9B55BC" w14:textId="77777777" w:rsidR="00D572D6" w:rsidRPr="003C6014" w:rsidRDefault="00D572D6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lang w:val="hy-AM"/>
        </w:rPr>
      </w:pPr>
      <w:r w:rsidRPr="003C6014">
        <w:rPr>
          <w:rFonts w:cs="Sylfaen"/>
          <w:lang w:val="hy-AM"/>
        </w:rPr>
        <w:t>Բանկի Խորհրդին կից հանձնաժողովներում կարող են ընդգրկվել Բանկի Խորհրդի անդամները Բանկի Վարչության անդամները կամ այլ աշխատակիցներ:</w:t>
      </w:r>
    </w:p>
    <w:p w14:paraId="3C8B2078" w14:textId="63B4D0E9" w:rsidR="00BD3547" w:rsidRPr="00BD3547" w:rsidRDefault="00BD3547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3C6014">
        <w:rPr>
          <w:rFonts w:cs="Sylfaen"/>
          <w:color w:val="0000FF"/>
          <w:u w:val="single"/>
          <w:lang w:val="hy-AM"/>
        </w:rPr>
        <w:t>Իրենց պարտականությունները</w:t>
      </w:r>
      <w:r w:rsidRPr="00BD3547">
        <w:rPr>
          <w:rFonts w:cs="Sylfaen"/>
          <w:color w:val="0000FF"/>
          <w:u w:val="single"/>
          <w:lang w:val="hy-AM"/>
        </w:rPr>
        <w:t xml:space="preserve"> կատարելու համար հանձնաժողովները պետք է հասա</w:t>
      </w:r>
      <w:r w:rsidRPr="00BD3547">
        <w:rPr>
          <w:rFonts w:cs="Sylfaen"/>
          <w:color w:val="0000FF"/>
          <w:u w:val="single"/>
          <w:lang w:val="hy-AM"/>
        </w:rPr>
        <w:softHyphen/>
        <w:t>նելիություն ունենան անհրաժեշտ տեղեկատվության, ստանան համապատասխան ֆինանսավորում, անհրաժեշտության դեպքում ներգրավեն արտաքին փորձագետներ կամ խորհրդատուներ:</w:t>
      </w:r>
    </w:p>
    <w:p w14:paraId="6DF02418" w14:textId="056867BD" w:rsidR="00BD3547" w:rsidRPr="00BD3547" w:rsidRDefault="00BD3547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BD3547">
        <w:rPr>
          <w:rFonts w:cs="Sylfaen"/>
          <w:color w:val="0000FF"/>
          <w:u w:val="single"/>
          <w:lang w:val="hy-AM"/>
        </w:rPr>
        <w:t>Հանձնաժողովները հաշվետու են Խորհրդին և Խորհրդի կողմից սահմանված ձևաչափով ու պարբերականությամբ հաշվետվություններ են ներկայացնում նրան:</w:t>
      </w:r>
    </w:p>
    <w:p w14:paraId="3DFB4B39" w14:textId="3A864089" w:rsidR="00D572D6" w:rsidRPr="00BD3547" w:rsidRDefault="00D572D6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lang w:val="hy-AM"/>
        </w:rPr>
      </w:pPr>
      <w:r w:rsidRPr="00D572D6">
        <w:rPr>
          <w:rFonts w:cs="Sylfaen"/>
          <w:lang w:val="hy-AM"/>
        </w:rPr>
        <w:t>Բանկի Խորհրդին կից հանձնաժողովների նիստերը գումարվում են ըստ անհրաժեշտութ</w:t>
      </w:r>
      <w:r w:rsidR="00FF1C10" w:rsidRPr="007F7187">
        <w:rPr>
          <w:rFonts w:cs="Sylfaen"/>
          <w:lang w:val="hy-AM"/>
        </w:rPr>
        <w:softHyphen/>
      </w:r>
      <w:r w:rsidRPr="00D572D6">
        <w:rPr>
          <w:rFonts w:cs="Sylfaen"/>
          <w:lang w:val="hy-AM"/>
        </w:rPr>
        <w:t>յան, սակայն ոչ պակաս, քան եռամսյակը մեկ անգամ:</w:t>
      </w:r>
    </w:p>
    <w:p w14:paraId="694BC948" w14:textId="4D52736F" w:rsidR="00BD3547" w:rsidRPr="00BD3547" w:rsidRDefault="00BD3547" w:rsidP="0037188B">
      <w:pPr>
        <w:pStyle w:val="ListParagraph"/>
        <w:widowControl/>
        <w:numPr>
          <w:ilvl w:val="1"/>
          <w:numId w:val="24"/>
        </w:numPr>
        <w:tabs>
          <w:tab w:val="left" w:pos="819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BD3547">
        <w:rPr>
          <w:rFonts w:cs="Sylfaen"/>
          <w:color w:val="0000FF"/>
          <w:u w:val="single"/>
          <w:lang w:val="hy-AM"/>
        </w:rPr>
        <w:t>Հատուկ կարիքներին կամ կորպորատիվ գործառնություններին արձագանքելու համար Խորհուրդը կարող է ձևավորել ժամանակավոր կամ հատուկ հանձնաժողովներ, որոնց վրա կարող է չտարածվել տեղեկատվության բացահայտման պահանջը:</w:t>
      </w:r>
    </w:p>
    <w:p w14:paraId="184C7D56" w14:textId="53903B47" w:rsidR="008859D0" w:rsidRPr="00566009" w:rsidRDefault="00F43DE8" w:rsidP="00566009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20" w:name="_Toc204673340"/>
      <w:r w:rsidRPr="00566009">
        <w:rPr>
          <w:color w:val="28679A"/>
          <w:lang w:val="hy-AM"/>
        </w:rPr>
        <w:t xml:space="preserve">ԳԼՈՒԽ </w:t>
      </w:r>
      <w:r w:rsidR="004F1DAA" w:rsidRPr="00566009">
        <w:rPr>
          <w:color w:val="28679A"/>
        </w:rPr>
        <w:t>9</w:t>
      </w:r>
      <w:r w:rsidRPr="00566009">
        <w:rPr>
          <w:color w:val="28679A"/>
          <w:lang w:val="hy-AM"/>
        </w:rPr>
        <w:t xml:space="preserve">. </w:t>
      </w:r>
      <w:r w:rsidR="00623F10" w:rsidRPr="00566009">
        <w:rPr>
          <w:color w:val="28679A"/>
          <w:lang w:val="hy-AM"/>
        </w:rPr>
        <w:t>ԱՆՑՈՒՄԱՅԻՆ</w:t>
      </w:r>
      <w:r w:rsidR="00E750D6" w:rsidRPr="00566009">
        <w:rPr>
          <w:color w:val="28679A"/>
          <w:lang w:val="hy-AM"/>
        </w:rPr>
        <w:t xml:space="preserve"> ԴՐՈՒՅԹՆԵՐ</w:t>
      </w:r>
      <w:bookmarkEnd w:id="20"/>
    </w:p>
    <w:p w14:paraId="641AA593" w14:textId="0D6784C0" w:rsidR="00EA5003" w:rsidRPr="00EA5003" w:rsidRDefault="00EA5003" w:rsidP="004F1DAA">
      <w:pPr>
        <w:pStyle w:val="ListParagraph"/>
        <w:widowControl/>
        <w:numPr>
          <w:ilvl w:val="1"/>
          <w:numId w:val="31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EA5003">
        <w:rPr>
          <w:color w:val="0000FF"/>
          <w:u w:val="single"/>
          <w:lang w:val="hy-AM"/>
        </w:rPr>
        <w:t xml:space="preserve">Գործող օրենսդրությունում, Բանկի կանոնադրությունում և </w:t>
      </w:r>
      <w:r w:rsidRPr="004834AA">
        <w:rPr>
          <w:color w:val="0000FF"/>
          <w:u w:val="single"/>
          <w:lang w:val="hy-AM"/>
        </w:rPr>
        <w:t>Կորպորա</w:t>
      </w:r>
      <w:r w:rsidRPr="008F28E7">
        <w:rPr>
          <w:color w:val="0000FF"/>
          <w:u w:val="single"/>
          <w:lang w:val="hy-AM"/>
        </w:rPr>
        <w:softHyphen/>
      </w:r>
      <w:r w:rsidRPr="004834AA">
        <w:rPr>
          <w:color w:val="0000FF"/>
          <w:u w:val="single"/>
          <w:lang w:val="hy-AM"/>
        </w:rPr>
        <w:t>տիվ կառավարման կանոնագրք</w:t>
      </w:r>
      <w:r w:rsidRPr="00EA5003">
        <w:rPr>
          <w:color w:val="0000FF"/>
          <w:u w:val="single"/>
          <w:lang w:val="hy-AM"/>
        </w:rPr>
        <w:t>ում փոփոխություններ կատարելու դեպքում մինչև սույն կանոնակարգում համապա</w:t>
      </w:r>
      <w:r w:rsidRPr="00EA5003">
        <w:rPr>
          <w:color w:val="0000FF"/>
          <w:u w:val="single"/>
          <w:lang w:val="hy-AM"/>
        </w:rPr>
        <w:softHyphen/>
        <w:t xml:space="preserve">տասխան փոփոխություններ կատարելը, Խորհուրդը ղեկավարվում է օրենսդրության, Բանկի կանոնադրության և </w:t>
      </w:r>
      <w:r w:rsidRPr="004834AA">
        <w:rPr>
          <w:color w:val="0000FF"/>
          <w:u w:val="single"/>
          <w:lang w:val="hy-AM"/>
        </w:rPr>
        <w:t>Կորպորա</w:t>
      </w:r>
      <w:r w:rsidRPr="008F28E7">
        <w:rPr>
          <w:color w:val="0000FF"/>
          <w:u w:val="single"/>
          <w:lang w:val="hy-AM"/>
        </w:rPr>
        <w:softHyphen/>
      </w:r>
      <w:r w:rsidRPr="004834AA">
        <w:rPr>
          <w:color w:val="0000FF"/>
          <w:u w:val="single"/>
          <w:lang w:val="hy-AM"/>
        </w:rPr>
        <w:t>տիվ կառավարման կանոնագրք</w:t>
      </w:r>
      <w:r w:rsidRPr="00EA5003">
        <w:rPr>
          <w:color w:val="0000FF"/>
          <w:u w:val="single"/>
          <w:lang w:val="hy-AM"/>
        </w:rPr>
        <w:t>ի փոփոխված դրույթներով</w:t>
      </w:r>
      <w:r>
        <w:rPr>
          <w:color w:val="0000FF"/>
          <w:u w:val="single"/>
          <w:lang w:val="hy-AM"/>
        </w:rPr>
        <w:t>:</w:t>
      </w:r>
    </w:p>
    <w:p w14:paraId="56D04669" w14:textId="72E07658" w:rsidR="00BE48AA" w:rsidRPr="004A7206" w:rsidRDefault="00BE48AA" w:rsidP="004F1DAA">
      <w:pPr>
        <w:pStyle w:val="ListParagraph"/>
        <w:widowControl/>
        <w:numPr>
          <w:ilvl w:val="1"/>
          <w:numId w:val="31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4A7206">
        <w:rPr>
          <w:color w:val="0000FF"/>
          <w:u w:val="single"/>
          <w:lang w:val="hy-AM"/>
        </w:rPr>
        <w:t xml:space="preserve">Սույն </w:t>
      </w:r>
      <w:r w:rsidR="00CB669A" w:rsidRPr="004A7206">
        <w:rPr>
          <w:color w:val="0000FF"/>
          <w:u w:val="single"/>
          <w:lang w:val="hy-AM"/>
        </w:rPr>
        <w:t>կանոնա</w:t>
      </w:r>
      <w:r w:rsidRPr="004A7206">
        <w:rPr>
          <w:color w:val="0000FF"/>
          <w:u w:val="single"/>
          <w:lang w:val="hy-AM"/>
        </w:rPr>
        <w:t xml:space="preserve">կարգի </w:t>
      </w:r>
      <w:r w:rsidR="008576C1" w:rsidRPr="008576C1">
        <w:rPr>
          <w:color w:val="0000FF"/>
          <w:u w:val="single"/>
          <w:lang w:val="hy-AM"/>
        </w:rPr>
        <w:t>ս</w:t>
      </w:r>
      <w:r w:rsidRPr="004A7206">
        <w:rPr>
          <w:color w:val="0000FF"/>
          <w:u w:val="single"/>
          <w:lang w:val="hy-AM"/>
        </w:rPr>
        <w:t xml:space="preserve">եփականատեր է հանդիսանում </w:t>
      </w:r>
      <w:r w:rsidR="00AD5224" w:rsidRPr="004A7206">
        <w:rPr>
          <w:color w:val="0000FF"/>
          <w:u w:val="single"/>
          <w:lang w:val="hy-AM"/>
        </w:rPr>
        <w:t>Կորպորատիվ կառավարման և նախագծերի ներդրման դեպարտամենտը</w:t>
      </w:r>
      <w:r w:rsidRPr="004A7206">
        <w:rPr>
          <w:color w:val="0000FF"/>
          <w:u w:val="single"/>
          <w:lang w:val="hy-AM"/>
        </w:rPr>
        <w:t>։</w:t>
      </w:r>
    </w:p>
    <w:p w14:paraId="636C90D7" w14:textId="525E797F" w:rsidR="00997890" w:rsidRPr="003D4E8F" w:rsidRDefault="002C3E01" w:rsidP="004F1DAA">
      <w:pPr>
        <w:pStyle w:val="ListParagraph"/>
        <w:widowControl/>
        <w:numPr>
          <w:ilvl w:val="1"/>
          <w:numId w:val="31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3D4E8F">
        <w:rPr>
          <w:color w:val="0000FF"/>
          <w:u w:val="single"/>
          <w:lang w:val="hy-AM"/>
        </w:rPr>
        <w:t xml:space="preserve">Սույն </w:t>
      </w:r>
      <w:r w:rsidR="00CB669A" w:rsidRPr="003D4E8F">
        <w:rPr>
          <w:color w:val="0000FF"/>
          <w:u w:val="single"/>
          <w:lang w:val="hy-AM"/>
        </w:rPr>
        <w:t>կանոնա</w:t>
      </w:r>
      <w:r w:rsidRPr="003D4E8F">
        <w:rPr>
          <w:color w:val="0000FF"/>
          <w:u w:val="single"/>
          <w:lang w:val="hy-AM"/>
        </w:rPr>
        <w:t>կարգն ուժի մեջ է մտնում 202</w:t>
      </w:r>
      <w:r w:rsidR="00294779" w:rsidRPr="003D4E8F">
        <w:rPr>
          <w:color w:val="0000FF"/>
          <w:u w:val="single"/>
          <w:lang w:val="hy-AM"/>
        </w:rPr>
        <w:t>5</w:t>
      </w:r>
      <w:r w:rsidRPr="003D4E8F">
        <w:rPr>
          <w:color w:val="0000FF"/>
          <w:u w:val="single"/>
          <w:lang w:val="hy-AM"/>
        </w:rPr>
        <w:t xml:space="preserve"> թվականի</w:t>
      </w:r>
      <w:r w:rsidR="00F752B6" w:rsidRPr="003D4E8F">
        <w:rPr>
          <w:color w:val="0000FF"/>
          <w:u w:val="single"/>
          <w:lang w:val="hy-AM"/>
        </w:rPr>
        <w:t xml:space="preserve"> </w:t>
      </w:r>
      <w:r w:rsidR="00294779" w:rsidRPr="003D4E8F">
        <w:rPr>
          <w:color w:val="0000FF"/>
          <w:highlight w:val="yellow"/>
          <w:u w:val="single"/>
          <w:lang w:val="hy-AM"/>
        </w:rPr>
        <w:t>………….</w:t>
      </w:r>
      <w:r w:rsidR="00F752B6" w:rsidRPr="003D4E8F">
        <w:rPr>
          <w:color w:val="0000FF"/>
          <w:u w:val="single"/>
          <w:lang w:val="hy-AM"/>
        </w:rPr>
        <w:t xml:space="preserve"> </w:t>
      </w:r>
      <w:r w:rsidR="00294779" w:rsidRPr="003D4E8F">
        <w:rPr>
          <w:color w:val="0000FF"/>
          <w:highlight w:val="yellow"/>
          <w:u w:val="single"/>
          <w:lang w:val="hy-AM"/>
        </w:rPr>
        <w:t>..</w:t>
      </w:r>
      <w:r w:rsidRPr="003D4E8F">
        <w:rPr>
          <w:color w:val="0000FF"/>
          <w:u w:val="single"/>
          <w:lang w:val="hy-AM"/>
        </w:rPr>
        <w:t>-ից:</w:t>
      </w:r>
    </w:p>
    <w:p w14:paraId="5CEE9938" w14:textId="77DF8CFD" w:rsidR="00CB669A" w:rsidRPr="003D4E8F" w:rsidRDefault="003D4E8F" w:rsidP="004F1DAA">
      <w:pPr>
        <w:pStyle w:val="ListParagraph"/>
        <w:widowControl/>
        <w:numPr>
          <w:ilvl w:val="1"/>
          <w:numId w:val="31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3D4E8F">
        <w:rPr>
          <w:color w:val="0000FF"/>
          <w:u w:val="single"/>
          <w:lang w:val="hy-AM"/>
        </w:rPr>
        <w:t xml:space="preserve">Սույն կանոնակարգն ուժի մեջ մտնելու օրվանից ուժը կորցրած է ճանաչվում Բաժնետերերի ընդհանուր ժողովի կողմից 2020 թվականի հունիսի 29-ին հաստատված </w:t>
      </w:r>
      <w:r w:rsidR="00E30B0A" w:rsidRPr="00E30B0A">
        <w:rPr>
          <w:color w:val="0000FF"/>
          <w:u w:val="single"/>
          <w:lang w:val="hy-AM"/>
        </w:rPr>
        <w:t>«Խ</w:t>
      </w:r>
      <w:r w:rsidRPr="003D4E8F">
        <w:rPr>
          <w:color w:val="0000FF"/>
          <w:u w:val="single"/>
          <w:lang w:val="hy-AM"/>
        </w:rPr>
        <w:t>որհրդի</w:t>
      </w:r>
      <w:r w:rsidR="001C7A45" w:rsidRPr="001C7A45">
        <w:rPr>
          <w:color w:val="0000FF"/>
          <w:u w:val="single"/>
          <w:lang w:val="hy-AM"/>
        </w:rPr>
        <w:br/>
      </w:r>
      <w:r w:rsidRPr="003D4E8F">
        <w:rPr>
          <w:color w:val="0000FF"/>
          <w:u w:val="single"/>
          <w:lang w:val="hy-AM"/>
        </w:rPr>
        <w:t>կանոնա</w:t>
      </w:r>
      <w:r w:rsidR="009A4C49" w:rsidRPr="009A4C49">
        <w:rPr>
          <w:color w:val="0000FF"/>
          <w:u w:val="single"/>
          <w:lang w:val="hy-AM"/>
        </w:rPr>
        <w:softHyphen/>
      </w:r>
      <w:r w:rsidRPr="003D4E8F">
        <w:rPr>
          <w:color w:val="0000FF"/>
          <w:u w:val="single"/>
          <w:lang w:val="hy-AM"/>
        </w:rPr>
        <w:softHyphen/>
      </w:r>
      <w:r w:rsidRPr="003D4E8F">
        <w:rPr>
          <w:color w:val="0000FF"/>
          <w:u w:val="single"/>
          <w:lang w:val="hy-AM"/>
        </w:rPr>
        <w:softHyphen/>
        <w:t>կարգ</w:t>
      </w:r>
      <w:r w:rsidR="00E30B0A" w:rsidRPr="00E30B0A">
        <w:rPr>
          <w:color w:val="0000FF"/>
          <w:u w:val="single"/>
          <w:lang w:val="hy-AM"/>
        </w:rPr>
        <w:t>»-</w:t>
      </w:r>
      <w:r w:rsidRPr="003D4E8F">
        <w:rPr>
          <w:color w:val="0000FF"/>
          <w:u w:val="single"/>
          <w:lang w:val="hy-AM"/>
        </w:rPr>
        <w:t>ը</w:t>
      </w:r>
      <w:r w:rsidR="00B30356" w:rsidRPr="00B30356">
        <w:rPr>
          <w:color w:val="0000FF"/>
          <w:u w:val="single"/>
          <w:lang w:val="hy-AM"/>
        </w:rPr>
        <w:t>՝ Կոդ 16.04.6</w:t>
      </w:r>
      <w:r w:rsidRPr="003D4E8F">
        <w:rPr>
          <w:color w:val="0000FF"/>
          <w:u w:val="single"/>
          <w:lang w:val="hy-AM"/>
        </w:rPr>
        <w:t>:</w:t>
      </w:r>
    </w:p>
    <w:p w14:paraId="21536C98" w14:textId="2671FC92" w:rsidR="009A4C49" w:rsidRDefault="009A4C49">
      <w:pPr>
        <w:rPr>
          <w:lang w:val="hy-AM"/>
        </w:rPr>
      </w:pPr>
      <w:r>
        <w:rPr>
          <w:lang w:val="hy-AM"/>
        </w:rPr>
        <w:br w:type="page"/>
      </w:r>
    </w:p>
    <w:p w14:paraId="7DF3436E" w14:textId="77777777" w:rsidR="004F1DAA" w:rsidRPr="001C7A45" w:rsidRDefault="004F1DAA">
      <w:pPr>
        <w:rPr>
          <w:lang w:val="hy-AM"/>
        </w:rPr>
      </w:pPr>
    </w:p>
    <w:p w14:paraId="24B88A08" w14:textId="77777777" w:rsidR="00EA7D44" w:rsidRPr="002F54CE" w:rsidRDefault="00EA7D44">
      <w:pPr>
        <w:rPr>
          <w:szCs w:val="24"/>
          <w:lang w:val="hy-AM"/>
        </w:rPr>
      </w:pPr>
    </w:p>
    <w:p w14:paraId="5A61C505" w14:textId="77777777" w:rsidR="00A54BEA" w:rsidRPr="00B478BA" w:rsidRDefault="00A54BEA" w:rsidP="006A3533">
      <w:pPr>
        <w:rPr>
          <w:b/>
          <w:bCs/>
          <w:sz w:val="24"/>
          <w:szCs w:val="24"/>
          <w:lang w:val="hy-AM"/>
        </w:rPr>
      </w:pPr>
    </w:p>
    <w:p w14:paraId="269D9D73" w14:textId="77777777" w:rsidR="00B041F1" w:rsidRPr="00A80C42" w:rsidRDefault="00B041F1" w:rsidP="006A3533">
      <w:pPr>
        <w:rPr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5688" w:tblpY="90"/>
        <w:tblW w:w="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</w:tblGrid>
      <w:tr w:rsidR="004F52AE" w:rsidRPr="000E1B8B" w14:paraId="27A12B96" w14:textId="77777777" w:rsidTr="00A54BEA">
        <w:trPr>
          <w:trHeight w:val="538"/>
        </w:trPr>
        <w:tc>
          <w:tcPr>
            <w:tcW w:w="459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28679A"/>
          </w:tcPr>
          <w:p w14:paraId="38DA3E9F" w14:textId="77777777" w:rsidR="004F52AE" w:rsidRPr="0009747B" w:rsidRDefault="004F52AE" w:rsidP="00A54BEA">
            <w:pPr>
              <w:spacing w:before="120" w:after="120"/>
              <w:jc w:val="center"/>
              <w:rPr>
                <w:rFonts w:eastAsia="Times New Roman"/>
                <w:b/>
                <w:caps/>
                <w:color w:val="FFFFFF" w:themeColor="background1"/>
                <w:sz w:val="24"/>
                <w:szCs w:val="24"/>
                <w:lang w:val="hy-AM"/>
              </w:rPr>
            </w:pPr>
            <w:r w:rsidRPr="0009747B">
              <w:rPr>
                <w:rFonts w:eastAsia="Arial" w:cs="Sylfaen"/>
                <w:b/>
                <w:color w:val="FFFFFF" w:themeColor="background1"/>
                <w:kern w:val="2"/>
                <w:sz w:val="24"/>
                <w:szCs w:val="24"/>
                <w:lang w:val="hy-AM"/>
              </w:rPr>
              <w:t>ՀԱՍՏԱՏԵՑ</w:t>
            </w:r>
          </w:p>
        </w:tc>
      </w:tr>
      <w:tr w:rsidR="004F52AE" w:rsidRPr="000E1B8B" w14:paraId="6BAC080F" w14:textId="77777777" w:rsidTr="00A54BEA">
        <w:trPr>
          <w:trHeight w:val="340"/>
        </w:trPr>
        <w:tc>
          <w:tcPr>
            <w:tcW w:w="4590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14:paraId="60F6807C" w14:textId="54442709" w:rsidR="004F52AE" w:rsidRPr="004F52AE" w:rsidRDefault="004F52AE" w:rsidP="00A54BEA">
            <w:pPr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Բաժնետերերի ընդհանուր ժողովը</w:t>
            </w:r>
          </w:p>
        </w:tc>
      </w:tr>
      <w:tr w:rsidR="004F52AE" w:rsidRPr="000E1B8B" w14:paraId="207241E8" w14:textId="77777777" w:rsidTr="00A54BEA">
        <w:trPr>
          <w:trHeight w:val="1361"/>
        </w:trPr>
        <w:tc>
          <w:tcPr>
            <w:tcW w:w="459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5F8AF85" w14:textId="1EFC3FA1" w:rsidR="004F52AE" w:rsidRPr="004F52AE" w:rsidRDefault="004F52AE" w:rsidP="00A54BEA">
            <w:pPr>
              <w:jc w:val="center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Ընդհանուր ժողովը նախագահող</w:t>
            </w:r>
          </w:p>
        </w:tc>
      </w:tr>
      <w:tr w:rsidR="004F52AE" w:rsidRPr="000E1B8B" w14:paraId="7A22AF0C" w14:textId="77777777" w:rsidTr="00A54BEA">
        <w:trPr>
          <w:trHeight w:val="245"/>
        </w:trPr>
        <w:tc>
          <w:tcPr>
            <w:tcW w:w="459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21CA38" w14:textId="559C1EE0" w:rsidR="004F52AE" w:rsidRDefault="004F52AE" w:rsidP="00A54BEA">
            <w:pPr>
              <w:spacing w:after="120"/>
              <w:jc w:val="center"/>
              <w:rPr>
                <w:rFonts w:eastAsia="Times New Roman" w:cs="Sylfaen"/>
                <w:b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Գ</w:t>
            </w:r>
            <w:r w:rsidR="00213474">
              <w:rPr>
                <w:rFonts w:eastAsia="Times New Roman" w:cs="Sylfaen"/>
                <w:b/>
                <w:szCs w:val="20"/>
              </w:rPr>
              <w:t>.</w:t>
            </w:r>
            <w:r>
              <w:rPr>
                <w:rFonts w:eastAsia="Times New Roman" w:cs="Sylfaen"/>
                <w:b/>
                <w:szCs w:val="20"/>
              </w:rPr>
              <w:t xml:space="preserve"> Զաքարյան</w:t>
            </w:r>
          </w:p>
          <w:p w14:paraId="0157B22B" w14:textId="77777777" w:rsidR="004F52AE" w:rsidRDefault="004F52AE" w:rsidP="00A54BEA">
            <w:pPr>
              <w:spacing w:after="120"/>
              <w:jc w:val="center"/>
              <w:rPr>
                <w:rFonts w:eastAsia="Times New Roman" w:cs="Sylfaen"/>
                <w:b/>
                <w:szCs w:val="20"/>
              </w:rPr>
            </w:pPr>
          </w:p>
          <w:p w14:paraId="5D114220" w14:textId="43258C58" w:rsidR="004F52AE" w:rsidRPr="0009747B" w:rsidRDefault="004F52AE" w:rsidP="00A54BEA">
            <w:pPr>
              <w:spacing w:after="12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.. …. 2025թ.</w:t>
            </w:r>
          </w:p>
        </w:tc>
      </w:tr>
    </w:tbl>
    <w:p w14:paraId="1FA24F01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30BDA5B7" w14:textId="77777777" w:rsidR="00B041F1" w:rsidRPr="005B5EFB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768B3AD7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565D3062" w14:textId="24F4F386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642F118D" w14:textId="77777777" w:rsidR="00592F70" w:rsidRDefault="00592F70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5015F731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75B8F999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544C6AE0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018C11F7" w14:textId="77777777" w:rsidR="00B041F1" w:rsidRDefault="00B041F1" w:rsidP="00B041F1">
      <w:pPr>
        <w:tabs>
          <w:tab w:val="left" w:pos="1801"/>
        </w:tabs>
        <w:spacing w:before="1"/>
        <w:rPr>
          <w:b/>
          <w:bCs/>
          <w:sz w:val="24"/>
          <w:szCs w:val="24"/>
          <w:lang w:val="hy-AM"/>
        </w:rPr>
      </w:pPr>
    </w:p>
    <w:p w14:paraId="7ED98E3F" w14:textId="441DC793" w:rsidR="004D5166" w:rsidRDefault="004D5166" w:rsidP="00CF7886">
      <w:pPr>
        <w:rPr>
          <w:b/>
          <w:bCs/>
          <w:sz w:val="24"/>
          <w:szCs w:val="24"/>
          <w:lang w:val="hy-AM"/>
        </w:rPr>
      </w:pPr>
    </w:p>
    <w:p w14:paraId="054EC487" w14:textId="05CAFE9A" w:rsidR="00425BC1" w:rsidRDefault="00425BC1" w:rsidP="00EF4FCC">
      <w:pPr>
        <w:rPr>
          <w:sz w:val="24"/>
          <w:szCs w:val="24"/>
        </w:rPr>
      </w:pPr>
    </w:p>
    <w:p w14:paraId="32582EDF" w14:textId="77777777" w:rsidR="004F52AE" w:rsidRDefault="004F52AE" w:rsidP="00EF4FCC">
      <w:pPr>
        <w:rPr>
          <w:sz w:val="24"/>
          <w:szCs w:val="24"/>
        </w:rPr>
      </w:pPr>
    </w:p>
    <w:p w14:paraId="7C0AE02C" w14:textId="77777777" w:rsidR="004F52AE" w:rsidRDefault="004F52AE" w:rsidP="00EF4FCC">
      <w:pPr>
        <w:rPr>
          <w:sz w:val="24"/>
          <w:szCs w:val="24"/>
        </w:rPr>
      </w:pPr>
    </w:p>
    <w:p w14:paraId="4846FCE8" w14:textId="77777777" w:rsidR="004F52AE" w:rsidRDefault="004F52AE" w:rsidP="00EF4FCC">
      <w:pPr>
        <w:rPr>
          <w:sz w:val="24"/>
          <w:szCs w:val="24"/>
        </w:rPr>
      </w:pPr>
    </w:p>
    <w:p w14:paraId="53703C95" w14:textId="77777777" w:rsidR="000752FF" w:rsidRDefault="000752FF" w:rsidP="00EF4FCC">
      <w:pPr>
        <w:rPr>
          <w:sz w:val="24"/>
          <w:szCs w:val="24"/>
        </w:rPr>
      </w:pPr>
    </w:p>
    <w:p w14:paraId="13D0FCD1" w14:textId="77777777" w:rsidR="000752FF" w:rsidRDefault="000752FF" w:rsidP="00EF4FCC">
      <w:pPr>
        <w:rPr>
          <w:sz w:val="24"/>
          <w:szCs w:val="24"/>
        </w:rPr>
      </w:pPr>
    </w:p>
    <w:p w14:paraId="6661331C" w14:textId="77777777" w:rsidR="004F52AE" w:rsidRDefault="004F52AE" w:rsidP="00EF4FCC">
      <w:pPr>
        <w:rPr>
          <w:sz w:val="24"/>
          <w:szCs w:val="24"/>
        </w:rPr>
      </w:pPr>
    </w:p>
    <w:p w14:paraId="4B236E0B" w14:textId="77777777" w:rsidR="000752FF" w:rsidRDefault="000752FF" w:rsidP="00EF4FCC">
      <w:pPr>
        <w:rPr>
          <w:sz w:val="24"/>
          <w:szCs w:val="24"/>
        </w:rPr>
      </w:pPr>
    </w:p>
    <w:p w14:paraId="537FABDA" w14:textId="77777777" w:rsidR="000752FF" w:rsidRDefault="000752FF" w:rsidP="00EF4FCC">
      <w:pPr>
        <w:rPr>
          <w:sz w:val="24"/>
          <w:szCs w:val="24"/>
        </w:rPr>
      </w:pPr>
    </w:p>
    <w:p w14:paraId="63F0A070" w14:textId="77777777" w:rsidR="000752FF" w:rsidRDefault="000752FF" w:rsidP="00EF4FCC">
      <w:pPr>
        <w:rPr>
          <w:sz w:val="24"/>
          <w:szCs w:val="24"/>
        </w:rPr>
      </w:pPr>
    </w:p>
    <w:p w14:paraId="2147C527" w14:textId="77777777" w:rsidR="000752FF" w:rsidRDefault="000752FF" w:rsidP="00EF4FCC">
      <w:pPr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71"/>
        <w:tblW w:w="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</w:tblGrid>
      <w:tr w:rsidR="000752FF" w:rsidRPr="000E1B8B" w14:paraId="73DBD639" w14:textId="77777777" w:rsidTr="000752FF">
        <w:trPr>
          <w:trHeight w:val="25"/>
        </w:trPr>
        <w:tc>
          <w:tcPr>
            <w:tcW w:w="459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28679A"/>
          </w:tcPr>
          <w:p w14:paraId="4576A66F" w14:textId="77777777" w:rsidR="000752FF" w:rsidRPr="00093426" w:rsidRDefault="000752FF" w:rsidP="000752FF">
            <w:pPr>
              <w:spacing w:before="120" w:after="120"/>
              <w:jc w:val="center"/>
              <w:rPr>
                <w:rFonts w:eastAsia="Times New Roman"/>
                <w:b/>
                <w:caps/>
                <w:sz w:val="24"/>
                <w:szCs w:val="24"/>
              </w:rPr>
            </w:pPr>
            <w:r>
              <w:rPr>
                <w:rFonts w:eastAsia="Arial" w:cs="Sylfaen"/>
                <w:b/>
                <w:color w:val="FFFFFF" w:themeColor="background1"/>
                <w:kern w:val="2"/>
                <w:sz w:val="24"/>
                <w:szCs w:val="24"/>
              </w:rPr>
              <w:t>ՍԵՓԱԿԱՆԱՏԵՐ</w:t>
            </w:r>
          </w:p>
        </w:tc>
      </w:tr>
      <w:tr w:rsidR="000752FF" w:rsidRPr="009C1D38" w14:paraId="1345E253" w14:textId="77777777" w:rsidTr="000752FF">
        <w:trPr>
          <w:trHeight w:val="340"/>
        </w:trPr>
        <w:tc>
          <w:tcPr>
            <w:tcW w:w="4590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53B64A1B" w14:textId="77777777" w:rsidR="000752FF" w:rsidRPr="007879C6" w:rsidRDefault="000752FF" w:rsidP="000752FF">
            <w:pPr>
              <w:jc w:val="center"/>
              <w:rPr>
                <w:rFonts w:eastAsia="Times New Roman"/>
                <w:szCs w:val="20"/>
              </w:rPr>
            </w:pPr>
            <w:r w:rsidRPr="007879C6">
              <w:rPr>
                <w:rFonts w:eastAsia="Times New Roman" w:cs="Sylfaen"/>
                <w:b/>
                <w:szCs w:val="20"/>
              </w:rPr>
              <w:t>Կորպորատիվ կառավարման և նախագծերի ներդրման դեպարտամենտի տնօրեն</w:t>
            </w:r>
          </w:p>
        </w:tc>
      </w:tr>
      <w:tr w:rsidR="000752FF" w:rsidRPr="009C1D38" w14:paraId="08C91D4A" w14:textId="77777777" w:rsidTr="000752FF">
        <w:trPr>
          <w:trHeight w:val="1361"/>
        </w:trPr>
        <w:tc>
          <w:tcPr>
            <w:tcW w:w="459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7B084EEF" w14:textId="77777777" w:rsidR="000752FF" w:rsidRPr="009C1D38" w:rsidRDefault="000752FF" w:rsidP="000752FF">
            <w:pPr>
              <w:rPr>
                <w:rFonts w:eastAsia="Times New Roman"/>
                <w:b/>
                <w:szCs w:val="20"/>
                <w:lang w:val="hy-AM"/>
              </w:rPr>
            </w:pPr>
          </w:p>
        </w:tc>
      </w:tr>
      <w:tr w:rsidR="000752FF" w:rsidRPr="00B24075" w14:paraId="7F0E7673" w14:textId="77777777" w:rsidTr="000752FF">
        <w:trPr>
          <w:trHeight w:val="55"/>
        </w:trPr>
        <w:tc>
          <w:tcPr>
            <w:tcW w:w="459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755A1B" w14:textId="77777777" w:rsidR="000752FF" w:rsidRPr="004F52AE" w:rsidRDefault="000752FF" w:rsidP="000752FF">
            <w:pPr>
              <w:spacing w:after="12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Ս. Իրիցյան</w:t>
            </w:r>
          </w:p>
        </w:tc>
      </w:tr>
    </w:tbl>
    <w:p w14:paraId="59632230" w14:textId="77777777" w:rsidR="000752FF" w:rsidRDefault="000752FF" w:rsidP="00EF4FCC">
      <w:pPr>
        <w:rPr>
          <w:sz w:val="24"/>
          <w:szCs w:val="24"/>
        </w:rPr>
      </w:pPr>
    </w:p>
    <w:p w14:paraId="39F2A96A" w14:textId="77777777" w:rsidR="004F52AE" w:rsidRDefault="004F52AE" w:rsidP="00EF4FCC">
      <w:pPr>
        <w:rPr>
          <w:sz w:val="24"/>
          <w:szCs w:val="24"/>
        </w:rPr>
      </w:pPr>
    </w:p>
    <w:p w14:paraId="786EBD5B" w14:textId="77777777" w:rsidR="009A4C49" w:rsidRDefault="009A4C49" w:rsidP="00EF4FCC">
      <w:pPr>
        <w:rPr>
          <w:sz w:val="24"/>
          <w:szCs w:val="24"/>
        </w:rPr>
      </w:pPr>
    </w:p>
    <w:p w14:paraId="6B69432E" w14:textId="77777777" w:rsidR="00A54BEA" w:rsidRPr="00EF4FCC" w:rsidRDefault="00A54BEA" w:rsidP="00EF4FCC">
      <w:pPr>
        <w:rPr>
          <w:sz w:val="24"/>
          <w:szCs w:val="24"/>
        </w:rPr>
      </w:pPr>
    </w:p>
    <w:sectPr w:rsidR="00A54BEA" w:rsidRPr="00EF4FCC" w:rsidSect="00D648AD">
      <w:headerReference w:type="default" r:id="rId10"/>
      <w:footerReference w:type="even" r:id="rId11"/>
      <w:footerReference w:type="default" r:id="rId12"/>
      <w:pgSz w:w="11907" w:h="16840" w:code="9"/>
      <w:pgMar w:top="699" w:right="792" w:bottom="990" w:left="945" w:header="540" w:footer="5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10C31" w14:textId="77777777" w:rsidR="00FF38A7" w:rsidRDefault="00FF38A7">
      <w:r>
        <w:separator/>
      </w:r>
    </w:p>
  </w:endnote>
  <w:endnote w:type="continuationSeparator" w:id="0">
    <w:p w14:paraId="634B9A1C" w14:textId="77777777" w:rsidR="00FF38A7" w:rsidRDefault="00FF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524CD" w14:textId="6DF7DFBF" w:rsidR="008E6646" w:rsidRDefault="008E664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94FA4D6" wp14:editId="473F4A9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44164761" name="Text Box 2" descr="FB_Internal">
                <a:extLst xmlns:a="http://schemas.openxmlformats.org/drawingml/2006/main">
                  <a:ext uri="{5AE41FA2-C0FF-4470-9BD4-5FADCA87CBE2}">
                    <aclsh:classification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6E3086" w14:textId="25485A53" w:rsidR="008E6646" w:rsidRPr="00597093" w:rsidRDefault="008E6646" w:rsidP="0059709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59709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FB_Internal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B_Internal" style="position:absolute;margin-left:0;margin-top:0;width:34.95pt;height:34.95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" filled="f" stroked="f">
              <v:textbox style="mso-fit-shape-to-text:t" inset="20pt,0,0,15pt">
                <w:txbxContent>
                  <w:p w14:paraId="336E3086" w14:textId="25485A53" w:rsidR="008E6646" w:rsidRPr="00597093" w:rsidRDefault="008E6646" w:rsidP="00597093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597093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FB_Internal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DF457" w14:textId="6C647B2B" w:rsidR="008E6646" w:rsidRPr="00BA537D" w:rsidRDefault="008E6646" w:rsidP="00BA537D">
    <w:pPr>
      <w:pStyle w:val="Footer"/>
    </w:pPr>
    <w:r w:rsidRPr="000D7769"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5D61AC1" wp14:editId="5A92C18D">
              <wp:simplePos x="0" y="0"/>
              <wp:positionH relativeFrom="page">
                <wp:posOffset>342265</wp:posOffset>
              </wp:positionH>
              <wp:positionV relativeFrom="page">
                <wp:posOffset>10102545</wp:posOffset>
              </wp:positionV>
              <wp:extent cx="1821815" cy="356870"/>
              <wp:effectExtent l="0" t="0" r="6985" b="0"/>
              <wp:wrapNone/>
              <wp:docPr id="1373887626" name="Text Box 3" descr="FB_Internal">
                <a:extLst xmlns:a="http://schemas.openxmlformats.org/drawingml/2006/main">
                  <a:ext uri="{5AE41FA2-C0FF-4470-9BD4-5FADCA87CBE2}">
                    <aclsh:classification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1815" cy="35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6F217D" w14:textId="5CC4409C" w:rsidR="008E6646" w:rsidRPr="0087733F" w:rsidRDefault="00841440" w:rsidP="00BA537D">
                          <w:pPr>
                            <w:rPr>
                              <w:rFonts w:eastAsia="Calibri" w:cs="Calibri"/>
                              <w:i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Calibri" w:cs="Calibri"/>
                              <w:i/>
                              <w:noProof/>
                              <w:sz w:val="20"/>
                              <w:szCs w:val="20"/>
                            </w:rPr>
                            <w:t>Հանրային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FB_Internal" style="position:absolute;margin-left:26.95pt;margin-top:795.5pt;width:143.45pt;height:28.1pt;z-index:25165875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" filled="f" stroked="f">
              <v:textbox style="mso-fit-shape-to-text:t" inset="20pt,0,0,15pt">
                <w:txbxContent>
                  <w:p w14:paraId="326F217D" w14:textId="5CC4409C" w:rsidR="008E6646" w:rsidRPr="0087733F" w:rsidRDefault="00841440" w:rsidP="00BA537D">
                    <w:pPr>
                      <w:rPr>
                        <w:rFonts w:eastAsia="Calibri" w:cs="Calibri"/>
                        <w:i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eastAsia="Calibri" w:cs="Calibri"/>
                        <w:i/>
                        <w:noProof/>
                        <w:sz w:val="20"/>
                        <w:szCs w:val="20"/>
                      </w:rPr>
                      <w:t>Հանրային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D0B08" w14:textId="77777777" w:rsidR="00FF38A7" w:rsidRDefault="00FF38A7">
      <w:r>
        <w:separator/>
      </w:r>
    </w:p>
  </w:footnote>
  <w:footnote w:type="continuationSeparator" w:id="0">
    <w:p w14:paraId="49D92EA7" w14:textId="77777777" w:rsidR="00FF38A7" w:rsidRDefault="00FF3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1" w:type="dxa"/>
      <w:tblInd w:w="4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1560"/>
      <w:gridCol w:w="4470"/>
      <w:gridCol w:w="1719"/>
      <w:gridCol w:w="1584"/>
      <w:gridCol w:w="828"/>
    </w:tblGrid>
    <w:tr w:rsidR="008E6646" w:rsidRPr="00A625EF" w14:paraId="20BC1641" w14:textId="77777777" w:rsidTr="00F1293E">
      <w:trPr>
        <w:cantSplit/>
        <w:trHeight w:val="250"/>
      </w:trPr>
      <w:tc>
        <w:tcPr>
          <w:tcW w:w="1560" w:type="dxa"/>
          <w:vMerge w:val="restart"/>
          <w:vAlign w:val="center"/>
        </w:tcPr>
        <w:p w14:paraId="122EA153" w14:textId="0E364ED0" w:rsidR="008E6646" w:rsidRPr="003D60D3" w:rsidRDefault="008E6646" w:rsidP="00F93CBA">
          <w:pPr>
            <w:pStyle w:val="Header"/>
            <w:jc w:val="center"/>
            <w:rPr>
              <w:caps/>
              <w:smallCaps/>
              <w:sz w:val="12"/>
              <w:szCs w:val="12"/>
            </w:rPr>
          </w:pPr>
          <w:r>
            <w:rPr>
              <w:noProof/>
            </w:rPr>
            <w:drawing>
              <wp:inline distT="0" distB="0" distL="0" distR="0" wp14:anchorId="547A3EC7" wp14:editId="2199B3AC">
                <wp:extent cx="857643" cy="516577"/>
                <wp:effectExtent l="0" t="0" r="0" b="0"/>
                <wp:docPr id="3" name="Picture 3" descr="D:\Users\Samvel Iritsyan\Desktop\Logoner\logo arm blu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Users\Samvel Iritsyan\Desktop\Logoner\logo arm blu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5561" cy="545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70" w:type="dxa"/>
          <w:vMerge w:val="restart"/>
          <w:vAlign w:val="center"/>
        </w:tcPr>
        <w:p w14:paraId="21EF9F48" w14:textId="2604382F" w:rsidR="008E6646" w:rsidRPr="00633B1C" w:rsidRDefault="008E6646" w:rsidP="00DC0CD2">
          <w:pPr>
            <w:jc w:val="center"/>
            <w:rPr>
              <w:b/>
              <w:bCs/>
            </w:rPr>
          </w:pPr>
          <w:r>
            <w:rPr>
              <w:b/>
              <w:bCs/>
            </w:rPr>
            <w:t>ԽՈՐՀՐԴԻ ԿԱՆՈՆԱԿԱՐԳ</w:t>
          </w:r>
        </w:p>
      </w:tc>
      <w:tc>
        <w:tcPr>
          <w:tcW w:w="1719" w:type="dxa"/>
          <w:vAlign w:val="center"/>
        </w:tcPr>
        <w:p w14:paraId="36415308" w14:textId="55D04513" w:rsidR="008E6646" w:rsidRPr="00D32A70" w:rsidRDefault="008E6646" w:rsidP="00633B1C">
          <w:pPr>
            <w:pStyle w:val="Header"/>
            <w:jc w:val="center"/>
            <w:rPr>
              <w:b/>
            </w:rPr>
          </w:pPr>
          <w:r>
            <w:rPr>
              <w:b/>
            </w:rPr>
            <w:t>REG</w:t>
          </w:r>
          <w:r w:rsidRPr="00D32A70">
            <w:rPr>
              <w:b/>
            </w:rPr>
            <w:t xml:space="preserve"> </w:t>
          </w:r>
          <w:r>
            <w:rPr>
              <w:b/>
            </w:rPr>
            <w:t>02</w:t>
          </w:r>
        </w:p>
      </w:tc>
      <w:tc>
        <w:tcPr>
          <w:tcW w:w="2412" w:type="dxa"/>
          <w:gridSpan w:val="2"/>
          <w:vAlign w:val="center"/>
        </w:tcPr>
        <w:p w14:paraId="00BE547E" w14:textId="4907E3EA" w:rsidR="008E6646" w:rsidRPr="00DC0CD2" w:rsidRDefault="008E6646" w:rsidP="00D5184C">
          <w:pPr>
            <w:pStyle w:val="Header"/>
            <w:jc w:val="center"/>
            <w:rPr>
              <w:b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Խմբագրություն</w:t>
          </w:r>
          <w:r w:rsidRPr="00DC0CD2">
            <w:rPr>
              <w:i/>
              <w:sz w:val="16"/>
              <w:lang w:val="hy-AM"/>
            </w:rPr>
            <w:t xml:space="preserve"> 1</w:t>
          </w:r>
        </w:p>
      </w:tc>
    </w:tr>
    <w:tr w:rsidR="008E6646" w:rsidRPr="00A625EF" w14:paraId="6C40A719" w14:textId="77777777" w:rsidTr="00F1293E">
      <w:trPr>
        <w:cantSplit/>
        <w:trHeight w:val="531"/>
      </w:trPr>
      <w:tc>
        <w:tcPr>
          <w:tcW w:w="1560" w:type="dxa"/>
          <w:vMerge/>
        </w:tcPr>
        <w:p w14:paraId="6D953EFD" w14:textId="77777777" w:rsidR="008E6646" w:rsidRPr="00DC0CD2" w:rsidRDefault="008E6646" w:rsidP="00C73929">
          <w:pPr>
            <w:pStyle w:val="Header"/>
            <w:rPr>
              <w:caps/>
              <w:smallCaps/>
              <w:lang w:val="hy-AM"/>
            </w:rPr>
          </w:pPr>
        </w:p>
      </w:tc>
      <w:tc>
        <w:tcPr>
          <w:tcW w:w="4470" w:type="dxa"/>
          <w:vMerge/>
          <w:vAlign w:val="center"/>
        </w:tcPr>
        <w:p w14:paraId="119E52D2" w14:textId="77777777" w:rsidR="008E6646" w:rsidRPr="00DC0CD2" w:rsidRDefault="008E6646" w:rsidP="00C73929">
          <w:pPr>
            <w:jc w:val="center"/>
            <w:rPr>
              <w:b/>
              <w:lang w:val="hy-AM"/>
            </w:rPr>
          </w:pPr>
        </w:p>
      </w:tc>
      <w:tc>
        <w:tcPr>
          <w:tcW w:w="1719" w:type="dxa"/>
          <w:vAlign w:val="center"/>
        </w:tcPr>
        <w:p w14:paraId="01DBECC7" w14:textId="570F3BDB" w:rsidR="008E6646" w:rsidRPr="00DC0CD2" w:rsidRDefault="008E6646" w:rsidP="00D5184C">
          <w:pPr>
            <w:pStyle w:val="Header"/>
            <w:jc w:val="center"/>
            <w:rPr>
              <w:rFonts w:cs="Sylfaen"/>
              <w:i/>
              <w:sz w:val="16"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Հաստատման ամսաթիվ</w:t>
          </w:r>
        </w:p>
      </w:tc>
      <w:tc>
        <w:tcPr>
          <w:tcW w:w="1584" w:type="dxa"/>
          <w:vAlign w:val="center"/>
        </w:tcPr>
        <w:p w14:paraId="6D174164" w14:textId="7D9090FC" w:rsidR="008E6646" w:rsidRPr="004B46F6" w:rsidRDefault="008E6646" w:rsidP="00C73929">
          <w:pPr>
            <w:jc w:val="center"/>
            <w:rPr>
              <w:i/>
              <w:sz w:val="16"/>
              <w:lang w:val="hy-AM"/>
            </w:rPr>
          </w:pPr>
          <w:r>
            <w:rPr>
              <w:rFonts w:cs="Sylfaen"/>
              <w:i/>
              <w:sz w:val="16"/>
              <w:lang w:val="hy-AM"/>
            </w:rPr>
            <w:t>ՈՒժի մեջ մտնելու</w:t>
          </w:r>
          <w:r w:rsidRPr="00DC0CD2">
            <w:rPr>
              <w:rFonts w:cs="Sylfaen"/>
              <w:i/>
              <w:sz w:val="16"/>
              <w:lang w:val="hy-AM"/>
            </w:rPr>
            <w:t xml:space="preserve"> ամսաթիվ</w:t>
          </w:r>
        </w:p>
      </w:tc>
      <w:tc>
        <w:tcPr>
          <w:tcW w:w="828" w:type="dxa"/>
          <w:vMerge w:val="restart"/>
          <w:vAlign w:val="center"/>
        </w:tcPr>
        <w:p w14:paraId="303494E3" w14:textId="6C7B5155" w:rsidR="008E6646" w:rsidRPr="00DC0CD2" w:rsidRDefault="008E6646" w:rsidP="00C73929">
          <w:pPr>
            <w:jc w:val="center"/>
            <w:rPr>
              <w:rFonts w:cs="Sylfaen"/>
              <w:i/>
              <w:snapToGrid w:val="0"/>
              <w:sz w:val="16"/>
              <w:lang w:val="hy-AM"/>
            </w:rPr>
          </w:pPr>
          <w:r w:rsidRPr="00DC0CD2">
            <w:rPr>
              <w:rFonts w:cs="Sylfaen"/>
              <w:i/>
              <w:snapToGrid w:val="0"/>
              <w:sz w:val="16"/>
              <w:lang w:val="hy-AM"/>
            </w:rPr>
            <w:t>էջ</w:t>
          </w:r>
          <w:r w:rsidRPr="00DC0CD2">
            <w:rPr>
              <w:i/>
              <w:snapToGrid w:val="0"/>
              <w:sz w:val="16"/>
              <w:lang w:val="hy-AM"/>
            </w:rPr>
            <w:t xml:space="preserve"> </w:t>
          </w:r>
          <w:r>
            <w:rPr>
              <w:i/>
              <w:snapToGrid w:val="0"/>
              <w:sz w:val="16"/>
            </w:rPr>
            <w:fldChar w:fldCharType="begin"/>
          </w:r>
          <w:r w:rsidRPr="00DC0CD2">
            <w:rPr>
              <w:i/>
              <w:snapToGrid w:val="0"/>
              <w:sz w:val="16"/>
              <w:lang w:val="hy-AM"/>
            </w:rPr>
            <w:instrText xml:space="preserve"> PAGE </w:instrText>
          </w:r>
          <w:r>
            <w:rPr>
              <w:i/>
              <w:snapToGrid w:val="0"/>
              <w:sz w:val="16"/>
            </w:rPr>
            <w:fldChar w:fldCharType="separate"/>
          </w:r>
          <w:r w:rsidR="00C274DC">
            <w:rPr>
              <w:i/>
              <w:noProof/>
              <w:snapToGrid w:val="0"/>
              <w:sz w:val="16"/>
              <w:lang w:val="hy-AM"/>
            </w:rPr>
            <w:t>21</w:t>
          </w:r>
          <w:r>
            <w:rPr>
              <w:i/>
              <w:snapToGrid w:val="0"/>
              <w:sz w:val="16"/>
            </w:rPr>
            <w:fldChar w:fldCharType="end"/>
          </w:r>
          <w:r w:rsidRPr="00DC0CD2">
            <w:rPr>
              <w:i/>
              <w:snapToGrid w:val="0"/>
              <w:sz w:val="16"/>
              <w:lang w:val="hy-AM"/>
            </w:rPr>
            <w:t>/</w:t>
          </w:r>
          <w:r>
            <w:rPr>
              <w:i/>
              <w:snapToGrid w:val="0"/>
              <w:sz w:val="16"/>
            </w:rPr>
            <w:fldChar w:fldCharType="begin"/>
          </w:r>
          <w:r w:rsidRPr="00DC0CD2">
            <w:rPr>
              <w:i/>
              <w:snapToGrid w:val="0"/>
              <w:sz w:val="16"/>
              <w:lang w:val="hy-AM"/>
            </w:rPr>
            <w:instrText xml:space="preserve"> NUMPAGES </w:instrText>
          </w:r>
          <w:r>
            <w:rPr>
              <w:i/>
              <w:snapToGrid w:val="0"/>
              <w:sz w:val="16"/>
            </w:rPr>
            <w:fldChar w:fldCharType="separate"/>
          </w:r>
          <w:r w:rsidR="00C274DC">
            <w:rPr>
              <w:i/>
              <w:noProof/>
              <w:snapToGrid w:val="0"/>
              <w:sz w:val="16"/>
              <w:lang w:val="hy-AM"/>
            </w:rPr>
            <w:t>21</w:t>
          </w:r>
          <w:r>
            <w:rPr>
              <w:i/>
              <w:snapToGrid w:val="0"/>
              <w:sz w:val="16"/>
            </w:rPr>
            <w:fldChar w:fldCharType="end"/>
          </w:r>
        </w:p>
      </w:tc>
    </w:tr>
    <w:tr w:rsidR="008E6646" w:rsidRPr="00A625EF" w14:paraId="2757848F" w14:textId="77777777" w:rsidTr="00F1293E">
      <w:trPr>
        <w:cantSplit/>
        <w:trHeight w:val="297"/>
      </w:trPr>
      <w:tc>
        <w:tcPr>
          <w:tcW w:w="1560" w:type="dxa"/>
          <w:vMerge/>
        </w:tcPr>
        <w:p w14:paraId="6AAE8318" w14:textId="77777777" w:rsidR="008E6646" w:rsidRPr="00DC0CD2" w:rsidRDefault="008E6646" w:rsidP="00C73929">
          <w:pPr>
            <w:pStyle w:val="Header"/>
            <w:rPr>
              <w:caps/>
              <w:smallCaps/>
              <w:lang w:val="hy-AM"/>
            </w:rPr>
          </w:pPr>
        </w:p>
      </w:tc>
      <w:tc>
        <w:tcPr>
          <w:tcW w:w="4470" w:type="dxa"/>
          <w:vMerge/>
          <w:vAlign w:val="center"/>
        </w:tcPr>
        <w:p w14:paraId="43E82000" w14:textId="77777777" w:rsidR="008E6646" w:rsidRPr="00DC0CD2" w:rsidRDefault="008E6646" w:rsidP="00C73929">
          <w:pPr>
            <w:jc w:val="center"/>
            <w:rPr>
              <w:b/>
              <w:lang w:val="hy-AM"/>
            </w:rPr>
          </w:pPr>
        </w:p>
      </w:tc>
      <w:tc>
        <w:tcPr>
          <w:tcW w:w="1719" w:type="dxa"/>
          <w:vAlign w:val="center"/>
        </w:tcPr>
        <w:p w14:paraId="6625F357" w14:textId="287D0AFF" w:rsidR="008E6646" w:rsidRPr="00DC0CD2" w:rsidRDefault="008E6646" w:rsidP="003B2DA1">
          <w:pPr>
            <w:pStyle w:val="Header"/>
            <w:jc w:val="center"/>
            <w:rPr>
              <w:rFonts w:cs="Sylfaen"/>
              <w:i/>
              <w:sz w:val="16"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..</w:t>
          </w:r>
          <w:r w:rsidR="003B2DA1">
            <w:rPr>
              <w:rFonts w:cs="Sylfaen"/>
              <w:i/>
              <w:sz w:val="16"/>
            </w:rPr>
            <w:t xml:space="preserve"> . </w:t>
          </w:r>
          <w:r w:rsidR="003B2DA1">
            <w:rPr>
              <w:rFonts w:cs="Sylfaen"/>
              <w:i/>
              <w:sz w:val="16"/>
              <w:lang w:val="hy-AM"/>
            </w:rPr>
            <w:t>.</w:t>
          </w:r>
          <w:r w:rsidR="003B2DA1">
            <w:rPr>
              <w:rFonts w:cs="Sylfaen"/>
              <w:i/>
              <w:sz w:val="16"/>
            </w:rPr>
            <w:t xml:space="preserve">. </w:t>
          </w:r>
          <w:r w:rsidRPr="00DC0CD2">
            <w:rPr>
              <w:rFonts w:cs="Sylfaen"/>
              <w:i/>
              <w:sz w:val="16"/>
              <w:lang w:val="hy-AM"/>
            </w:rPr>
            <w:t>2025</w:t>
          </w:r>
        </w:p>
      </w:tc>
      <w:tc>
        <w:tcPr>
          <w:tcW w:w="1584" w:type="dxa"/>
          <w:vAlign w:val="center"/>
        </w:tcPr>
        <w:p w14:paraId="58F52D11" w14:textId="072D25F1" w:rsidR="008E6646" w:rsidRPr="004B46F6" w:rsidRDefault="003B2DA1" w:rsidP="00C73929">
          <w:pPr>
            <w:jc w:val="center"/>
            <w:rPr>
              <w:i/>
              <w:sz w:val="16"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..</w:t>
          </w:r>
          <w:r>
            <w:rPr>
              <w:rFonts w:cs="Sylfaen"/>
              <w:i/>
              <w:sz w:val="16"/>
            </w:rPr>
            <w:t xml:space="preserve"> . </w:t>
          </w:r>
          <w:r>
            <w:rPr>
              <w:rFonts w:cs="Sylfaen"/>
              <w:i/>
              <w:sz w:val="16"/>
              <w:lang w:val="hy-AM"/>
            </w:rPr>
            <w:t>.</w:t>
          </w:r>
          <w:r>
            <w:rPr>
              <w:rFonts w:cs="Sylfaen"/>
              <w:i/>
              <w:sz w:val="16"/>
            </w:rPr>
            <w:t xml:space="preserve">. </w:t>
          </w:r>
          <w:r w:rsidRPr="00DC0CD2">
            <w:rPr>
              <w:rFonts w:cs="Sylfaen"/>
              <w:i/>
              <w:sz w:val="16"/>
              <w:lang w:val="hy-AM"/>
            </w:rPr>
            <w:t>2025</w:t>
          </w:r>
        </w:p>
      </w:tc>
      <w:tc>
        <w:tcPr>
          <w:tcW w:w="828" w:type="dxa"/>
          <w:vMerge/>
          <w:vAlign w:val="center"/>
        </w:tcPr>
        <w:p w14:paraId="50CEC48F" w14:textId="11C8BD55" w:rsidR="008E6646" w:rsidRPr="00DC0CD2" w:rsidRDefault="008E6646" w:rsidP="00C73929">
          <w:pPr>
            <w:jc w:val="center"/>
            <w:rPr>
              <w:i/>
              <w:sz w:val="16"/>
              <w:lang w:val="hy-AM"/>
            </w:rPr>
          </w:pPr>
        </w:p>
      </w:tc>
    </w:tr>
  </w:tbl>
  <w:p w14:paraId="4F670D58" w14:textId="77777777" w:rsidR="008E6646" w:rsidRPr="00DC0CD2" w:rsidRDefault="008E6646">
    <w:pPr>
      <w:pStyle w:val="Header"/>
      <w:rPr>
        <w:lang w:val="hy-AM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DBE467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F4A189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A84E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0C64B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678A33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ACD67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F042A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E05C3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DCB0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E028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4579EF"/>
    <w:multiLevelType w:val="multilevel"/>
    <w:tmpl w:val="2BF252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0E760204"/>
    <w:multiLevelType w:val="multilevel"/>
    <w:tmpl w:val="8DAC8736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11C72BED"/>
    <w:multiLevelType w:val="multilevel"/>
    <w:tmpl w:val="B16892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20A08AF"/>
    <w:multiLevelType w:val="multilevel"/>
    <w:tmpl w:val="FC62E792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</w:rPr>
    </w:lvl>
  </w:abstractNum>
  <w:abstractNum w:abstractNumId="14">
    <w:nsid w:val="2A664D3A"/>
    <w:multiLevelType w:val="multilevel"/>
    <w:tmpl w:val="77D2362A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  <w:b w:val="0"/>
      </w:rPr>
    </w:lvl>
  </w:abstractNum>
  <w:abstractNum w:abstractNumId="15">
    <w:nsid w:val="2A8A1D82"/>
    <w:multiLevelType w:val="multilevel"/>
    <w:tmpl w:val="8DAC8736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D5254F5"/>
    <w:multiLevelType w:val="hybridMultilevel"/>
    <w:tmpl w:val="C85E3A7A"/>
    <w:lvl w:ilvl="0" w:tplc="BD307200">
      <w:start w:val="1"/>
      <w:numFmt w:val="decimal"/>
      <w:lvlText w:val="%1."/>
      <w:lvlJc w:val="left"/>
      <w:pPr>
        <w:ind w:left="1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7">
    <w:nsid w:val="34DC280F"/>
    <w:multiLevelType w:val="multilevel"/>
    <w:tmpl w:val="0F86EA36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38C510C9"/>
    <w:multiLevelType w:val="multilevel"/>
    <w:tmpl w:val="9E8617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73"/>
        </w:tabs>
        <w:ind w:left="454" w:hanging="341"/>
      </w:pPr>
      <w:rPr>
        <w:rFonts w:ascii="GHEA Grapalat" w:hAnsi="GHEA Grapalat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833"/>
        </w:tabs>
        <w:ind w:left="454" w:hanging="341"/>
      </w:pPr>
      <w:rPr>
        <w:rFonts w:ascii="Arial Armenian" w:hAnsi="Arial Armenian" w:hint="default"/>
        <w:b w:val="0"/>
        <w:i w:val="0"/>
        <w:sz w:val="18"/>
      </w:rPr>
    </w:lvl>
    <w:lvl w:ilvl="3">
      <w:start w:val="1"/>
      <w:numFmt w:val="decimal"/>
      <w:isLgl/>
      <w:lvlText w:val="%1.%2.2"/>
      <w:lvlJc w:val="left"/>
      <w:pPr>
        <w:tabs>
          <w:tab w:val="num" w:pos="833"/>
        </w:tabs>
        <w:ind w:left="454" w:hanging="341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9">
    <w:nsid w:val="3C804605"/>
    <w:multiLevelType w:val="multilevel"/>
    <w:tmpl w:val="EC8A3318"/>
    <w:lvl w:ilvl="0">
      <w:start w:val="6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9632C17"/>
    <w:multiLevelType w:val="multilevel"/>
    <w:tmpl w:val="81F663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72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  <w:rPr>
        <w:rFonts w:hint="default"/>
      </w:rPr>
    </w:lvl>
  </w:abstractNum>
  <w:abstractNum w:abstractNumId="21">
    <w:nsid w:val="4D0E6130"/>
    <w:multiLevelType w:val="multilevel"/>
    <w:tmpl w:val="D9BED8EA"/>
    <w:lvl w:ilvl="0">
      <w:start w:val="3"/>
      <w:numFmt w:val="decimal"/>
      <w:lvlText w:val="%1."/>
      <w:lvlJc w:val="left"/>
      <w:pPr>
        <w:ind w:left="375" w:hanging="375"/>
      </w:pPr>
      <w:rPr>
        <w:rFonts w:cs="Sylfaen"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Sylfaen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Sylfaen" w:hint="default"/>
        <w:b w:val="0"/>
        <w:sz w:val="22"/>
      </w:rPr>
    </w:lvl>
  </w:abstractNum>
  <w:abstractNum w:abstractNumId="22">
    <w:nsid w:val="4E5B34FE"/>
    <w:multiLevelType w:val="multilevel"/>
    <w:tmpl w:val="0C14A32E"/>
    <w:lvl w:ilvl="0">
      <w:start w:val="4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</w:rPr>
    </w:lvl>
  </w:abstractNum>
  <w:abstractNum w:abstractNumId="23">
    <w:nsid w:val="51D345D4"/>
    <w:multiLevelType w:val="multilevel"/>
    <w:tmpl w:val="FAC4CCB8"/>
    <w:lvl w:ilvl="0">
      <w:start w:val="5"/>
      <w:numFmt w:val="decimal"/>
      <w:lvlText w:val="%1."/>
      <w:lvlJc w:val="left"/>
      <w:pPr>
        <w:ind w:left="375" w:hanging="375"/>
      </w:pPr>
      <w:rPr>
        <w:rFonts w:cs="GHEA Grapalat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GHEA Grapalat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GHEA Grapalat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GHEA Grapalat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GHEA Grapalat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GHEA Grapalat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GHEA Grapalat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GHEA Grapalat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GHEA Grapalat" w:hint="default"/>
      </w:rPr>
    </w:lvl>
  </w:abstractNum>
  <w:abstractNum w:abstractNumId="24">
    <w:nsid w:val="55207CBF"/>
    <w:multiLevelType w:val="multilevel"/>
    <w:tmpl w:val="03A2AC6A"/>
    <w:lvl w:ilvl="0">
      <w:start w:val="8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575B0F2A"/>
    <w:multiLevelType w:val="multilevel"/>
    <w:tmpl w:val="E39C7276"/>
    <w:lvl w:ilvl="0">
      <w:start w:val="9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5D3A3F56"/>
    <w:multiLevelType w:val="multilevel"/>
    <w:tmpl w:val="FBFED480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  <w:b w:val="0"/>
      </w:rPr>
    </w:lvl>
  </w:abstractNum>
  <w:abstractNum w:abstractNumId="27">
    <w:nsid w:val="69C6128D"/>
    <w:multiLevelType w:val="multilevel"/>
    <w:tmpl w:val="D28CF5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>
    <w:nsid w:val="705B120A"/>
    <w:multiLevelType w:val="multilevel"/>
    <w:tmpl w:val="77D2362A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  <w:b w:val="0"/>
      </w:rPr>
    </w:lvl>
  </w:abstractNum>
  <w:abstractNum w:abstractNumId="29">
    <w:nsid w:val="746921AB"/>
    <w:multiLevelType w:val="hybridMultilevel"/>
    <w:tmpl w:val="B19C658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7B8F7C1F"/>
    <w:multiLevelType w:val="hybridMultilevel"/>
    <w:tmpl w:val="07DCBE3E"/>
    <w:lvl w:ilvl="0" w:tplc="04090011">
      <w:start w:val="1"/>
      <w:numFmt w:val="decimal"/>
      <w:lvlText w:val="%1)"/>
      <w:lvlJc w:val="left"/>
      <w:pPr>
        <w:ind w:left="1526" w:hanging="360"/>
      </w:p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num w:numId="1">
    <w:abstractNumId w:val="20"/>
  </w:num>
  <w:num w:numId="2">
    <w:abstractNumId w:val="28"/>
  </w:num>
  <w:num w:numId="3">
    <w:abstractNumId w:val="21"/>
  </w:num>
  <w:num w:numId="4">
    <w:abstractNumId w:val="2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7"/>
  </w:num>
  <w:num w:numId="17">
    <w:abstractNumId w:val="18"/>
  </w:num>
  <w:num w:numId="18">
    <w:abstractNumId w:val="15"/>
  </w:num>
  <w:num w:numId="19">
    <w:abstractNumId w:val="11"/>
  </w:num>
  <w:num w:numId="20">
    <w:abstractNumId w:val="10"/>
  </w:num>
  <w:num w:numId="21">
    <w:abstractNumId w:val="23"/>
  </w:num>
  <w:num w:numId="22">
    <w:abstractNumId w:val="19"/>
  </w:num>
  <w:num w:numId="23">
    <w:abstractNumId w:val="12"/>
  </w:num>
  <w:num w:numId="24">
    <w:abstractNumId w:val="24"/>
  </w:num>
  <w:num w:numId="25">
    <w:abstractNumId w:val="30"/>
  </w:num>
  <w:num w:numId="26">
    <w:abstractNumId w:val="16"/>
  </w:num>
  <w:num w:numId="27">
    <w:abstractNumId w:val="29"/>
  </w:num>
  <w:num w:numId="28">
    <w:abstractNumId w:val="27"/>
  </w:num>
  <w:num w:numId="29">
    <w:abstractNumId w:val="13"/>
  </w:num>
  <w:num w:numId="30">
    <w:abstractNumId w:val="14"/>
  </w:num>
  <w:num w:numId="31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wsbC0MDO2MDAzNzNR0lEKTi0uzszPAykwqwUAq4zP6ywAAAA="/>
  </w:docVars>
  <w:rsids>
    <w:rsidRoot w:val="004567F4"/>
    <w:rsid w:val="000006D4"/>
    <w:rsid w:val="00001B60"/>
    <w:rsid w:val="00002243"/>
    <w:rsid w:val="00002585"/>
    <w:rsid w:val="0000417F"/>
    <w:rsid w:val="000041F9"/>
    <w:rsid w:val="00004C9C"/>
    <w:rsid w:val="000056DF"/>
    <w:rsid w:val="000061A3"/>
    <w:rsid w:val="000067A6"/>
    <w:rsid w:val="00007BAD"/>
    <w:rsid w:val="00007BBC"/>
    <w:rsid w:val="00010A47"/>
    <w:rsid w:val="0001106F"/>
    <w:rsid w:val="00011257"/>
    <w:rsid w:val="00011638"/>
    <w:rsid w:val="00011D83"/>
    <w:rsid w:val="000128CB"/>
    <w:rsid w:val="0001378E"/>
    <w:rsid w:val="00013C18"/>
    <w:rsid w:val="000140FF"/>
    <w:rsid w:val="00014762"/>
    <w:rsid w:val="00017626"/>
    <w:rsid w:val="00021B1D"/>
    <w:rsid w:val="0002278C"/>
    <w:rsid w:val="00022F1A"/>
    <w:rsid w:val="0002300A"/>
    <w:rsid w:val="000235D6"/>
    <w:rsid w:val="00024820"/>
    <w:rsid w:val="000252E3"/>
    <w:rsid w:val="000258C0"/>
    <w:rsid w:val="00025EAE"/>
    <w:rsid w:val="00026CB7"/>
    <w:rsid w:val="00027596"/>
    <w:rsid w:val="00030089"/>
    <w:rsid w:val="00030866"/>
    <w:rsid w:val="00031282"/>
    <w:rsid w:val="000319D3"/>
    <w:rsid w:val="000322DD"/>
    <w:rsid w:val="00032441"/>
    <w:rsid w:val="000342D0"/>
    <w:rsid w:val="00034385"/>
    <w:rsid w:val="00034A5A"/>
    <w:rsid w:val="00034E31"/>
    <w:rsid w:val="000401D9"/>
    <w:rsid w:val="000417AF"/>
    <w:rsid w:val="00041C67"/>
    <w:rsid w:val="0004387C"/>
    <w:rsid w:val="00043A80"/>
    <w:rsid w:val="00044A0C"/>
    <w:rsid w:val="00045129"/>
    <w:rsid w:val="00045E8F"/>
    <w:rsid w:val="000468DE"/>
    <w:rsid w:val="000469AB"/>
    <w:rsid w:val="0005029C"/>
    <w:rsid w:val="00050B60"/>
    <w:rsid w:val="00051001"/>
    <w:rsid w:val="000515E1"/>
    <w:rsid w:val="00054965"/>
    <w:rsid w:val="00054DBC"/>
    <w:rsid w:val="00055308"/>
    <w:rsid w:val="00055E56"/>
    <w:rsid w:val="00056299"/>
    <w:rsid w:val="00056F46"/>
    <w:rsid w:val="000579AF"/>
    <w:rsid w:val="000606DB"/>
    <w:rsid w:val="00061130"/>
    <w:rsid w:val="00063027"/>
    <w:rsid w:val="0006499E"/>
    <w:rsid w:val="00064F06"/>
    <w:rsid w:val="0006510A"/>
    <w:rsid w:val="00065167"/>
    <w:rsid w:val="000661CA"/>
    <w:rsid w:val="00070C4F"/>
    <w:rsid w:val="0007220E"/>
    <w:rsid w:val="0007420C"/>
    <w:rsid w:val="000751FC"/>
    <w:rsid w:val="000752FF"/>
    <w:rsid w:val="000759FC"/>
    <w:rsid w:val="00076B8F"/>
    <w:rsid w:val="00081F01"/>
    <w:rsid w:val="0008306D"/>
    <w:rsid w:val="00083CB1"/>
    <w:rsid w:val="00084C17"/>
    <w:rsid w:val="000850AB"/>
    <w:rsid w:val="00085100"/>
    <w:rsid w:val="00085CF0"/>
    <w:rsid w:val="000864DA"/>
    <w:rsid w:val="00086EA8"/>
    <w:rsid w:val="000874E3"/>
    <w:rsid w:val="00090D1C"/>
    <w:rsid w:val="00090E51"/>
    <w:rsid w:val="00091B10"/>
    <w:rsid w:val="00093426"/>
    <w:rsid w:val="00093F60"/>
    <w:rsid w:val="00094844"/>
    <w:rsid w:val="00095A81"/>
    <w:rsid w:val="00096480"/>
    <w:rsid w:val="00096B7A"/>
    <w:rsid w:val="00096FC7"/>
    <w:rsid w:val="0009747B"/>
    <w:rsid w:val="00097D0C"/>
    <w:rsid w:val="000A0492"/>
    <w:rsid w:val="000A0652"/>
    <w:rsid w:val="000A0967"/>
    <w:rsid w:val="000A15B7"/>
    <w:rsid w:val="000A1618"/>
    <w:rsid w:val="000A3013"/>
    <w:rsid w:val="000A3980"/>
    <w:rsid w:val="000A41D9"/>
    <w:rsid w:val="000A4259"/>
    <w:rsid w:val="000A432D"/>
    <w:rsid w:val="000A4B3D"/>
    <w:rsid w:val="000A4E86"/>
    <w:rsid w:val="000A50AB"/>
    <w:rsid w:val="000A50DA"/>
    <w:rsid w:val="000A5B22"/>
    <w:rsid w:val="000A608D"/>
    <w:rsid w:val="000A6130"/>
    <w:rsid w:val="000A6DA8"/>
    <w:rsid w:val="000A79AB"/>
    <w:rsid w:val="000B017F"/>
    <w:rsid w:val="000B0A7F"/>
    <w:rsid w:val="000B1AD8"/>
    <w:rsid w:val="000B2769"/>
    <w:rsid w:val="000B7745"/>
    <w:rsid w:val="000B7C18"/>
    <w:rsid w:val="000C0EE7"/>
    <w:rsid w:val="000C1048"/>
    <w:rsid w:val="000C1868"/>
    <w:rsid w:val="000C1C6E"/>
    <w:rsid w:val="000C216A"/>
    <w:rsid w:val="000C42F9"/>
    <w:rsid w:val="000C4423"/>
    <w:rsid w:val="000C48DF"/>
    <w:rsid w:val="000C50CE"/>
    <w:rsid w:val="000C558E"/>
    <w:rsid w:val="000C58BC"/>
    <w:rsid w:val="000C5A08"/>
    <w:rsid w:val="000C5D87"/>
    <w:rsid w:val="000C6214"/>
    <w:rsid w:val="000C6A0B"/>
    <w:rsid w:val="000C7F11"/>
    <w:rsid w:val="000D48A8"/>
    <w:rsid w:val="000D48D8"/>
    <w:rsid w:val="000D4DA8"/>
    <w:rsid w:val="000D6189"/>
    <w:rsid w:val="000D78F8"/>
    <w:rsid w:val="000D7936"/>
    <w:rsid w:val="000D7BA5"/>
    <w:rsid w:val="000E2016"/>
    <w:rsid w:val="000E3985"/>
    <w:rsid w:val="000E410A"/>
    <w:rsid w:val="000E4A32"/>
    <w:rsid w:val="000E4DCC"/>
    <w:rsid w:val="000E760F"/>
    <w:rsid w:val="000E7DE6"/>
    <w:rsid w:val="000F006C"/>
    <w:rsid w:val="000F0C3E"/>
    <w:rsid w:val="000F0F00"/>
    <w:rsid w:val="000F1646"/>
    <w:rsid w:val="000F1BBE"/>
    <w:rsid w:val="000F2FEA"/>
    <w:rsid w:val="000F5474"/>
    <w:rsid w:val="000F5EC5"/>
    <w:rsid w:val="000F6477"/>
    <w:rsid w:val="001014FB"/>
    <w:rsid w:val="00101992"/>
    <w:rsid w:val="00101CE9"/>
    <w:rsid w:val="0010295A"/>
    <w:rsid w:val="00102BA5"/>
    <w:rsid w:val="00104B98"/>
    <w:rsid w:val="00105DB0"/>
    <w:rsid w:val="00111161"/>
    <w:rsid w:val="00111412"/>
    <w:rsid w:val="00112489"/>
    <w:rsid w:val="00112780"/>
    <w:rsid w:val="00112855"/>
    <w:rsid w:val="0011366E"/>
    <w:rsid w:val="00115648"/>
    <w:rsid w:val="001163E8"/>
    <w:rsid w:val="00117ECE"/>
    <w:rsid w:val="0012045F"/>
    <w:rsid w:val="00120884"/>
    <w:rsid w:val="00121502"/>
    <w:rsid w:val="001223CA"/>
    <w:rsid w:val="00122D74"/>
    <w:rsid w:val="00123527"/>
    <w:rsid w:val="00125679"/>
    <w:rsid w:val="001265B1"/>
    <w:rsid w:val="00126ABF"/>
    <w:rsid w:val="00130437"/>
    <w:rsid w:val="001308EC"/>
    <w:rsid w:val="00131E57"/>
    <w:rsid w:val="0013255A"/>
    <w:rsid w:val="00133662"/>
    <w:rsid w:val="0013526C"/>
    <w:rsid w:val="00137A6E"/>
    <w:rsid w:val="001415D4"/>
    <w:rsid w:val="001422CC"/>
    <w:rsid w:val="0014258C"/>
    <w:rsid w:val="0014373C"/>
    <w:rsid w:val="00146939"/>
    <w:rsid w:val="001471D1"/>
    <w:rsid w:val="00147805"/>
    <w:rsid w:val="00147FD3"/>
    <w:rsid w:val="00150D0B"/>
    <w:rsid w:val="00151491"/>
    <w:rsid w:val="001539EF"/>
    <w:rsid w:val="00153DEE"/>
    <w:rsid w:val="001553A2"/>
    <w:rsid w:val="00155AB1"/>
    <w:rsid w:val="00155CEF"/>
    <w:rsid w:val="00155F3D"/>
    <w:rsid w:val="0015619A"/>
    <w:rsid w:val="00157179"/>
    <w:rsid w:val="00157ED1"/>
    <w:rsid w:val="0016124E"/>
    <w:rsid w:val="001616C6"/>
    <w:rsid w:val="00161EB2"/>
    <w:rsid w:val="00161FD4"/>
    <w:rsid w:val="00162106"/>
    <w:rsid w:val="00163E91"/>
    <w:rsid w:val="00164573"/>
    <w:rsid w:val="00164875"/>
    <w:rsid w:val="001657ED"/>
    <w:rsid w:val="0016610C"/>
    <w:rsid w:val="001672D1"/>
    <w:rsid w:val="00170FFB"/>
    <w:rsid w:val="00171160"/>
    <w:rsid w:val="00173351"/>
    <w:rsid w:val="00173FFB"/>
    <w:rsid w:val="00174878"/>
    <w:rsid w:val="00174C65"/>
    <w:rsid w:val="00176C5A"/>
    <w:rsid w:val="001770A3"/>
    <w:rsid w:val="0018057C"/>
    <w:rsid w:val="00181548"/>
    <w:rsid w:val="0018189D"/>
    <w:rsid w:val="00181CE3"/>
    <w:rsid w:val="00182F40"/>
    <w:rsid w:val="00186834"/>
    <w:rsid w:val="00186B5A"/>
    <w:rsid w:val="00190B5C"/>
    <w:rsid w:val="00190C83"/>
    <w:rsid w:val="00191F2C"/>
    <w:rsid w:val="00193404"/>
    <w:rsid w:val="00193664"/>
    <w:rsid w:val="0019392E"/>
    <w:rsid w:val="001946C9"/>
    <w:rsid w:val="00194CA3"/>
    <w:rsid w:val="00194F17"/>
    <w:rsid w:val="001962EC"/>
    <w:rsid w:val="001972FE"/>
    <w:rsid w:val="00197836"/>
    <w:rsid w:val="001A03D3"/>
    <w:rsid w:val="001A188E"/>
    <w:rsid w:val="001A2D3A"/>
    <w:rsid w:val="001A2E1E"/>
    <w:rsid w:val="001A39B2"/>
    <w:rsid w:val="001A5107"/>
    <w:rsid w:val="001A5D6E"/>
    <w:rsid w:val="001A6777"/>
    <w:rsid w:val="001B02E5"/>
    <w:rsid w:val="001B12DB"/>
    <w:rsid w:val="001B1737"/>
    <w:rsid w:val="001B176E"/>
    <w:rsid w:val="001B3B3D"/>
    <w:rsid w:val="001B4DCD"/>
    <w:rsid w:val="001B61BC"/>
    <w:rsid w:val="001C0205"/>
    <w:rsid w:val="001C0CB8"/>
    <w:rsid w:val="001C1A73"/>
    <w:rsid w:val="001C238F"/>
    <w:rsid w:val="001C2484"/>
    <w:rsid w:val="001C3A88"/>
    <w:rsid w:val="001C4804"/>
    <w:rsid w:val="001C4EDA"/>
    <w:rsid w:val="001C4FAA"/>
    <w:rsid w:val="001C597E"/>
    <w:rsid w:val="001C6375"/>
    <w:rsid w:val="001C6A2E"/>
    <w:rsid w:val="001C6AB9"/>
    <w:rsid w:val="001C7A45"/>
    <w:rsid w:val="001C7E0F"/>
    <w:rsid w:val="001D1403"/>
    <w:rsid w:val="001D4570"/>
    <w:rsid w:val="001D4999"/>
    <w:rsid w:val="001E09D1"/>
    <w:rsid w:val="001E179B"/>
    <w:rsid w:val="001E2053"/>
    <w:rsid w:val="001E3FE8"/>
    <w:rsid w:val="001E4947"/>
    <w:rsid w:val="001E4C90"/>
    <w:rsid w:val="001E6446"/>
    <w:rsid w:val="001E7244"/>
    <w:rsid w:val="001E74F1"/>
    <w:rsid w:val="001F00C4"/>
    <w:rsid w:val="001F0945"/>
    <w:rsid w:val="001F0FD3"/>
    <w:rsid w:val="001F13FB"/>
    <w:rsid w:val="001F2204"/>
    <w:rsid w:val="001F2690"/>
    <w:rsid w:val="001F2A8A"/>
    <w:rsid w:val="001F554A"/>
    <w:rsid w:val="001F5822"/>
    <w:rsid w:val="001F63B7"/>
    <w:rsid w:val="001F6662"/>
    <w:rsid w:val="001F6873"/>
    <w:rsid w:val="001F77A6"/>
    <w:rsid w:val="001F7FF6"/>
    <w:rsid w:val="0020025B"/>
    <w:rsid w:val="0020183E"/>
    <w:rsid w:val="002026F2"/>
    <w:rsid w:val="0020273D"/>
    <w:rsid w:val="00202A54"/>
    <w:rsid w:val="00202FBB"/>
    <w:rsid w:val="00203849"/>
    <w:rsid w:val="002039D5"/>
    <w:rsid w:val="00205299"/>
    <w:rsid w:val="00206158"/>
    <w:rsid w:val="0020659C"/>
    <w:rsid w:val="002072CF"/>
    <w:rsid w:val="00211043"/>
    <w:rsid w:val="002110EA"/>
    <w:rsid w:val="00211924"/>
    <w:rsid w:val="00213170"/>
    <w:rsid w:val="00213474"/>
    <w:rsid w:val="00214698"/>
    <w:rsid w:val="00214EBE"/>
    <w:rsid w:val="00216419"/>
    <w:rsid w:val="00216E44"/>
    <w:rsid w:val="00217006"/>
    <w:rsid w:val="00217907"/>
    <w:rsid w:val="002214DA"/>
    <w:rsid w:val="00223C11"/>
    <w:rsid w:val="00223C81"/>
    <w:rsid w:val="00224CC9"/>
    <w:rsid w:val="0022500D"/>
    <w:rsid w:val="00225A21"/>
    <w:rsid w:val="00227E33"/>
    <w:rsid w:val="002316B2"/>
    <w:rsid w:val="00231AF5"/>
    <w:rsid w:val="00232E18"/>
    <w:rsid w:val="00232EAC"/>
    <w:rsid w:val="00236333"/>
    <w:rsid w:val="00241415"/>
    <w:rsid w:val="002429F2"/>
    <w:rsid w:val="00242A17"/>
    <w:rsid w:val="002432A5"/>
    <w:rsid w:val="00245718"/>
    <w:rsid w:val="00247302"/>
    <w:rsid w:val="00247559"/>
    <w:rsid w:val="0025077D"/>
    <w:rsid w:val="00250FA2"/>
    <w:rsid w:val="0025141C"/>
    <w:rsid w:val="002514DF"/>
    <w:rsid w:val="002529E3"/>
    <w:rsid w:val="00252A01"/>
    <w:rsid w:val="00253A0D"/>
    <w:rsid w:val="00253A2F"/>
    <w:rsid w:val="0025438B"/>
    <w:rsid w:val="00254754"/>
    <w:rsid w:val="00255C3F"/>
    <w:rsid w:val="00256FEE"/>
    <w:rsid w:val="00260311"/>
    <w:rsid w:val="00260886"/>
    <w:rsid w:val="00260BD1"/>
    <w:rsid w:val="00260E55"/>
    <w:rsid w:val="00264560"/>
    <w:rsid w:val="0026598A"/>
    <w:rsid w:val="0026608A"/>
    <w:rsid w:val="0026644A"/>
    <w:rsid w:val="00266DCF"/>
    <w:rsid w:val="00270B73"/>
    <w:rsid w:val="0027107C"/>
    <w:rsid w:val="002711F0"/>
    <w:rsid w:val="0027126E"/>
    <w:rsid w:val="00271D06"/>
    <w:rsid w:val="00271E9B"/>
    <w:rsid w:val="00274085"/>
    <w:rsid w:val="0027421B"/>
    <w:rsid w:val="00274B18"/>
    <w:rsid w:val="00275E45"/>
    <w:rsid w:val="00276E74"/>
    <w:rsid w:val="00277B24"/>
    <w:rsid w:val="00277C2C"/>
    <w:rsid w:val="00277CCF"/>
    <w:rsid w:val="002815F5"/>
    <w:rsid w:val="00281DDC"/>
    <w:rsid w:val="00281E8F"/>
    <w:rsid w:val="00285514"/>
    <w:rsid w:val="002864F4"/>
    <w:rsid w:val="002865BC"/>
    <w:rsid w:val="00287BE6"/>
    <w:rsid w:val="00287FCB"/>
    <w:rsid w:val="002939B3"/>
    <w:rsid w:val="00294779"/>
    <w:rsid w:val="00295848"/>
    <w:rsid w:val="00296DD9"/>
    <w:rsid w:val="002A09A9"/>
    <w:rsid w:val="002A3CB9"/>
    <w:rsid w:val="002A4004"/>
    <w:rsid w:val="002A52C9"/>
    <w:rsid w:val="002A5344"/>
    <w:rsid w:val="002A7633"/>
    <w:rsid w:val="002A7697"/>
    <w:rsid w:val="002A7F89"/>
    <w:rsid w:val="002B0E02"/>
    <w:rsid w:val="002B25FC"/>
    <w:rsid w:val="002B3C8E"/>
    <w:rsid w:val="002B4A93"/>
    <w:rsid w:val="002B4FCE"/>
    <w:rsid w:val="002B7B8B"/>
    <w:rsid w:val="002C046C"/>
    <w:rsid w:val="002C064E"/>
    <w:rsid w:val="002C208F"/>
    <w:rsid w:val="002C21EF"/>
    <w:rsid w:val="002C22C2"/>
    <w:rsid w:val="002C3B27"/>
    <w:rsid w:val="002C3E01"/>
    <w:rsid w:val="002C4131"/>
    <w:rsid w:val="002C4AA3"/>
    <w:rsid w:val="002C51CB"/>
    <w:rsid w:val="002C66FD"/>
    <w:rsid w:val="002C6E8C"/>
    <w:rsid w:val="002D1191"/>
    <w:rsid w:val="002D208C"/>
    <w:rsid w:val="002D3803"/>
    <w:rsid w:val="002D3B54"/>
    <w:rsid w:val="002E3104"/>
    <w:rsid w:val="002E450F"/>
    <w:rsid w:val="002E546B"/>
    <w:rsid w:val="002E6C49"/>
    <w:rsid w:val="002E71DB"/>
    <w:rsid w:val="002E79C2"/>
    <w:rsid w:val="002E7BAA"/>
    <w:rsid w:val="002F09A2"/>
    <w:rsid w:val="002F1CC4"/>
    <w:rsid w:val="002F3150"/>
    <w:rsid w:val="002F357F"/>
    <w:rsid w:val="002F38F7"/>
    <w:rsid w:val="002F54CE"/>
    <w:rsid w:val="002F5BEF"/>
    <w:rsid w:val="002F7462"/>
    <w:rsid w:val="002F7DD6"/>
    <w:rsid w:val="00300C95"/>
    <w:rsid w:val="00300DF5"/>
    <w:rsid w:val="003015E8"/>
    <w:rsid w:val="00302961"/>
    <w:rsid w:val="00302A9A"/>
    <w:rsid w:val="00303B2C"/>
    <w:rsid w:val="00303D3E"/>
    <w:rsid w:val="00305DAC"/>
    <w:rsid w:val="00306717"/>
    <w:rsid w:val="00306881"/>
    <w:rsid w:val="00306ECB"/>
    <w:rsid w:val="00307486"/>
    <w:rsid w:val="00307EA7"/>
    <w:rsid w:val="003101A3"/>
    <w:rsid w:val="003112F5"/>
    <w:rsid w:val="00311CB6"/>
    <w:rsid w:val="00314A63"/>
    <w:rsid w:val="00314C9A"/>
    <w:rsid w:val="00315626"/>
    <w:rsid w:val="003165E6"/>
    <w:rsid w:val="003174AD"/>
    <w:rsid w:val="00317D84"/>
    <w:rsid w:val="0032220B"/>
    <w:rsid w:val="0032451E"/>
    <w:rsid w:val="003270CA"/>
    <w:rsid w:val="00327CA5"/>
    <w:rsid w:val="003304F7"/>
    <w:rsid w:val="00330AAA"/>
    <w:rsid w:val="00331917"/>
    <w:rsid w:val="00331A9D"/>
    <w:rsid w:val="00335656"/>
    <w:rsid w:val="003362DE"/>
    <w:rsid w:val="00336CCA"/>
    <w:rsid w:val="0033760F"/>
    <w:rsid w:val="00340A02"/>
    <w:rsid w:val="00341163"/>
    <w:rsid w:val="003419E9"/>
    <w:rsid w:val="0034267F"/>
    <w:rsid w:val="003428D2"/>
    <w:rsid w:val="0034313F"/>
    <w:rsid w:val="003452F1"/>
    <w:rsid w:val="0034530D"/>
    <w:rsid w:val="00347502"/>
    <w:rsid w:val="0034750F"/>
    <w:rsid w:val="00347998"/>
    <w:rsid w:val="00350B58"/>
    <w:rsid w:val="00351285"/>
    <w:rsid w:val="003521F9"/>
    <w:rsid w:val="003536D5"/>
    <w:rsid w:val="003544B1"/>
    <w:rsid w:val="00355F92"/>
    <w:rsid w:val="0035756A"/>
    <w:rsid w:val="00357DE4"/>
    <w:rsid w:val="00360962"/>
    <w:rsid w:val="003622B1"/>
    <w:rsid w:val="0036363E"/>
    <w:rsid w:val="003640FE"/>
    <w:rsid w:val="00364AA4"/>
    <w:rsid w:val="00364F62"/>
    <w:rsid w:val="00365EB3"/>
    <w:rsid w:val="00367239"/>
    <w:rsid w:val="00367D77"/>
    <w:rsid w:val="003700CE"/>
    <w:rsid w:val="003707DD"/>
    <w:rsid w:val="00370E93"/>
    <w:rsid w:val="0037188B"/>
    <w:rsid w:val="00372EB7"/>
    <w:rsid w:val="003734B1"/>
    <w:rsid w:val="0037357E"/>
    <w:rsid w:val="00373A77"/>
    <w:rsid w:val="003758F6"/>
    <w:rsid w:val="003760B9"/>
    <w:rsid w:val="0038068C"/>
    <w:rsid w:val="00380D46"/>
    <w:rsid w:val="003844AD"/>
    <w:rsid w:val="00385009"/>
    <w:rsid w:val="00385F45"/>
    <w:rsid w:val="00386187"/>
    <w:rsid w:val="00386302"/>
    <w:rsid w:val="00386988"/>
    <w:rsid w:val="003874AF"/>
    <w:rsid w:val="003907A7"/>
    <w:rsid w:val="00390D40"/>
    <w:rsid w:val="00391233"/>
    <w:rsid w:val="0039232E"/>
    <w:rsid w:val="00392373"/>
    <w:rsid w:val="00392534"/>
    <w:rsid w:val="00393A4E"/>
    <w:rsid w:val="00393F95"/>
    <w:rsid w:val="00394B81"/>
    <w:rsid w:val="00395603"/>
    <w:rsid w:val="00396232"/>
    <w:rsid w:val="003A21E0"/>
    <w:rsid w:val="003A3B78"/>
    <w:rsid w:val="003A5D80"/>
    <w:rsid w:val="003A5DB1"/>
    <w:rsid w:val="003B058A"/>
    <w:rsid w:val="003B1FE1"/>
    <w:rsid w:val="003B215E"/>
    <w:rsid w:val="003B2DA1"/>
    <w:rsid w:val="003B6085"/>
    <w:rsid w:val="003B7785"/>
    <w:rsid w:val="003B7CEB"/>
    <w:rsid w:val="003C014A"/>
    <w:rsid w:val="003C0799"/>
    <w:rsid w:val="003C1059"/>
    <w:rsid w:val="003C1C1A"/>
    <w:rsid w:val="003C5B3F"/>
    <w:rsid w:val="003C5F77"/>
    <w:rsid w:val="003C6014"/>
    <w:rsid w:val="003C6F24"/>
    <w:rsid w:val="003C7AEA"/>
    <w:rsid w:val="003D079F"/>
    <w:rsid w:val="003D0CDB"/>
    <w:rsid w:val="003D27BC"/>
    <w:rsid w:val="003D2E76"/>
    <w:rsid w:val="003D4E8F"/>
    <w:rsid w:val="003D73E5"/>
    <w:rsid w:val="003D78E6"/>
    <w:rsid w:val="003E024A"/>
    <w:rsid w:val="003E14BE"/>
    <w:rsid w:val="003E23EB"/>
    <w:rsid w:val="003E4D4E"/>
    <w:rsid w:val="003E5C85"/>
    <w:rsid w:val="003E6937"/>
    <w:rsid w:val="003F17DB"/>
    <w:rsid w:val="003F288B"/>
    <w:rsid w:val="003F410B"/>
    <w:rsid w:val="003F46B8"/>
    <w:rsid w:val="003F4FCA"/>
    <w:rsid w:val="003F5A23"/>
    <w:rsid w:val="003F5B87"/>
    <w:rsid w:val="00400662"/>
    <w:rsid w:val="00400C10"/>
    <w:rsid w:val="0040128C"/>
    <w:rsid w:val="00401581"/>
    <w:rsid w:val="00401BE3"/>
    <w:rsid w:val="00401C6C"/>
    <w:rsid w:val="00401CB6"/>
    <w:rsid w:val="00401F66"/>
    <w:rsid w:val="0040259C"/>
    <w:rsid w:val="00402A8A"/>
    <w:rsid w:val="00402F65"/>
    <w:rsid w:val="004033C2"/>
    <w:rsid w:val="004034C8"/>
    <w:rsid w:val="004036CC"/>
    <w:rsid w:val="004064A5"/>
    <w:rsid w:val="00407C02"/>
    <w:rsid w:val="0041586C"/>
    <w:rsid w:val="00415F11"/>
    <w:rsid w:val="004160C8"/>
    <w:rsid w:val="00417296"/>
    <w:rsid w:val="0042041B"/>
    <w:rsid w:val="00421FFC"/>
    <w:rsid w:val="0042233D"/>
    <w:rsid w:val="00424812"/>
    <w:rsid w:val="00424887"/>
    <w:rsid w:val="00424D3D"/>
    <w:rsid w:val="00425BC1"/>
    <w:rsid w:val="0042604F"/>
    <w:rsid w:val="00426155"/>
    <w:rsid w:val="00427252"/>
    <w:rsid w:val="004301E2"/>
    <w:rsid w:val="004307B2"/>
    <w:rsid w:val="00430B31"/>
    <w:rsid w:val="00431F16"/>
    <w:rsid w:val="004328F4"/>
    <w:rsid w:val="00433BFA"/>
    <w:rsid w:val="0043476D"/>
    <w:rsid w:val="0043478F"/>
    <w:rsid w:val="004348E4"/>
    <w:rsid w:val="0043665E"/>
    <w:rsid w:val="004409FA"/>
    <w:rsid w:val="004446D9"/>
    <w:rsid w:val="00444C78"/>
    <w:rsid w:val="00445DAF"/>
    <w:rsid w:val="0044790F"/>
    <w:rsid w:val="00453205"/>
    <w:rsid w:val="004537B0"/>
    <w:rsid w:val="0045391A"/>
    <w:rsid w:val="00453E9B"/>
    <w:rsid w:val="00454BE3"/>
    <w:rsid w:val="00455681"/>
    <w:rsid w:val="00455DB8"/>
    <w:rsid w:val="00455F08"/>
    <w:rsid w:val="00456010"/>
    <w:rsid w:val="004567F4"/>
    <w:rsid w:val="00457F69"/>
    <w:rsid w:val="00461415"/>
    <w:rsid w:val="0046449D"/>
    <w:rsid w:val="00464573"/>
    <w:rsid w:val="0046552D"/>
    <w:rsid w:val="0046645D"/>
    <w:rsid w:val="004664C6"/>
    <w:rsid w:val="0046775A"/>
    <w:rsid w:val="00467D31"/>
    <w:rsid w:val="00467DA7"/>
    <w:rsid w:val="00470A17"/>
    <w:rsid w:val="00473C8F"/>
    <w:rsid w:val="00473EAD"/>
    <w:rsid w:val="0047476D"/>
    <w:rsid w:val="0047628B"/>
    <w:rsid w:val="00476DE9"/>
    <w:rsid w:val="004776D9"/>
    <w:rsid w:val="004778E7"/>
    <w:rsid w:val="0048035F"/>
    <w:rsid w:val="00480793"/>
    <w:rsid w:val="00481C3A"/>
    <w:rsid w:val="00482230"/>
    <w:rsid w:val="004834AA"/>
    <w:rsid w:val="00484943"/>
    <w:rsid w:val="00486347"/>
    <w:rsid w:val="00487263"/>
    <w:rsid w:val="00487764"/>
    <w:rsid w:val="0049229A"/>
    <w:rsid w:val="004923D5"/>
    <w:rsid w:val="0049320B"/>
    <w:rsid w:val="00493217"/>
    <w:rsid w:val="00493834"/>
    <w:rsid w:val="00493E5F"/>
    <w:rsid w:val="00494FD2"/>
    <w:rsid w:val="00495833"/>
    <w:rsid w:val="00496145"/>
    <w:rsid w:val="004965F2"/>
    <w:rsid w:val="004975EB"/>
    <w:rsid w:val="004977AC"/>
    <w:rsid w:val="004A02C9"/>
    <w:rsid w:val="004A10A6"/>
    <w:rsid w:val="004A22CF"/>
    <w:rsid w:val="004A5907"/>
    <w:rsid w:val="004A6D48"/>
    <w:rsid w:val="004A7206"/>
    <w:rsid w:val="004B1163"/>
    <w:rsid w:val="004B190F"/>
    <w:rsid w:val="004B1E5D"/>
    <w:rsid w:val="004B21B4"/>
    <w:rsid w:val="004B3A1B"/>
    <w:rsid w:val="004B46A3"/>
    <w:rsid w:val="004B47CA"/>
    <w:rsid w:val="004B4DD0"/>
    <w:rsid w:val="004B58FC"/>
    <w:rsid w:val="004B6C94"/>
    <w:rsid w:val="004B7DF8"/>
    <w:rsid w:val="004C2B98"/>
    <w:rsid w:val="004C3E37"/>
    <w:rsid w:val="004C4520"/>
    <w:rsid w:val="004C55AF"/>
    <w:rsid w:val="004C56E8"/>
    <w:rsid w:val="004C6CB2"/>
    <w:rsid w:val="004C7EB4"/>
    <w:rsid w:val="004D01C2"/>
    <w:rsid w:val="004D05BF"/>
    <w:rsid w:val="004D0626"/>
    <w:rsid w:val="004D21F5"/>
    <w:rsid w:val="004D36F8"/>
    <w:rsid w:val="004D40F5"/>
    <w:rsid w:val="004D5166"/>
    <w:rsid w:val="004D6E79"/>
    <w:rsid w:val="004E0156"/>
    <w:rsid w:val="004E0AF5"/>
    <w:rsid w:val="004E0E90"/>
    <w:rsid w:val="004E652F"/>
    <w:rsid w:val="004E65F1"/>
    <w:rsid w:val="004F0018"/>
    <w:rsid w:val="004F09E0"/>
    <w:rsid w:val="004F1DAA"/>
    <w:rsid w:val="004F1E52"/>
    <w:rsid w:val="004F33BA"/>
    <w:rsid w:val="004F344C"/>
    <w:rsid w:val="004F349C"/>
    <w:rsid w:val="004F37BC"/>
    <w:rsid w:val="004F429F"/>
    <w:rsid w:val="004F50B7"/>
    <w:rsid w:val="004F52AE"/>
    <w:rsid w:val="004F5552"/>
    <w:rsid w:val="005006D7"/>
    <w:rsid w:val="00500D7B"/>
    <w:rsid w:val="00500DA5"/>
    <w:rsid w:val="00500FB8"/>
    <w:rsid w:val="00501B60"/>
    <w:rsid w:val="005027C7"/>
    <w:rsid w:val="005028D9"/>
    <w:rsid w:val="00502C0A"/>
    <w:rsid w:val="0050318C"/>
    <w:rsid w:val="00503553"/>
    <w:rsid w:val="00504737"/>
    <w:rsid w:val="00505BD5"/>
    <w:rsid w:val="00506812"/>
    <w:rsid w:val="00506C69"/>
    <w:rsid w:val="00510E6B"/>
    <w:rsid w:val="00512564"/>
    <w:rsid w:val="00512798"/>
    <w:rsid w:val="005140D5"/>
    <w:rsid w:val="00515207"/>
    <w:rsid w:val="00516DD9"/>
    <w:rsid w:val="00517877"/>
    <w:rsid w:val="005212EB"/>
    <w:rsid w:val="00521CF5"/>
    <w:rsid w:val="00522285"/>
    <w:rsid w:val="005237E5"/>
    <w:rsid w:val="005239B6"/>
    <w:rsid w:val="00523A27"/>
    <w:rsid w:val="00524382"/>
    <w:rsid w:val="0052523B"/>
    <w:rsid w:val="00525B0E"/>
    <w:rsid w:val="00526C32"/>
    <w:rsid w:val="00527F7B"/>
    <w:rsid w:val="0053033D"/>
    <w:rsid w:val="00530457"/>
    <w:rsid w:val="00530B84"/>
    <w:rsid w:val="00531A70"/>
    <w:rsid w:val="00531BE5"/>
    <w:rsid w:val="00534A00"/>
    <w:rsid w:val="00534E18"/>
    <w:rsid w:val="00537EDB"/>
    <w:rsid w:val="00540707"/>
    <w:rsid w:val="0054246B"/>
    <w:rsid w:val="0054265E"/>
    <w:rsid w:val="00543224"/>
    <w:rsid w:val="0054347A"/>
    <w:rsid w:val="00543998"/>
    <w:rsid w:val="00543A37"/>
    <w:rsid w:val="00543D13"/>
    <w:rsid w:val="00543FB1"/>
    <w:rsid w:val="00544573"/>
    <w:rsid w:val="005449F3"/>
    <w:rsid w:val="0054535A"/>
    <w:rsid w:val="005453DB"/>
    <w:rsid w:val="00545C96"/>
    <w:rsid w:val="0054619F"/>
    <w:rsid w:val="00547623"/>
    <w:rsid w:val="00551150"/>
    <w:rsid w:val="005530F9"/>
    <w:rsid w:val="00553CFE"/>
    <w:rsid w:val="005541A2"/>
    <w:rsid w:val="005548A3"/>
    <w:rsid w:val="00554B51"/>
    <w:rsid w:val="005557ED"/>
    <w:rsid w:val="005568E3"/>
    <w:rsid w:val="00560A88"/>
    <w:rsid w:val="00562470"/>
    <w:rsid w:val="005628DA"/>
    <w:rsid w:val="00563EDB"/>
    <w:rsid w:val="00564285"/>
    <w:rsid w:val="00564E4F"/>
    <w:rsid w:val="00566009"/>
    <w:rsid w:val="005665BB"/>
    <w:rsid w:val="00567719"/>
    <w:rsid w:val="00570E26"/>
    <w:rsid w:val="005712FE"/>
    <w:rsid w:val="00573032"/>
    <w:rsid w:val="00575C32"/>
    <w:rsid w:val="005774D4"/>
    <w:rsid w:val="0057771E"/>
    <w:rsid w:val="00582FB2"/>
    <w:rsid w:val="00583E93"/>
    <w:rsid w:val="00584064"/>
    <w:rsid w:val="005843A6"/>
    <w:rsid w:val="005843EF"/>
    <w:rsid w:val="005847D5"/>
    <w:rsid w:val="00584DFE"/>
    <w:rsid w:val="005859BC"/>
    <w:rsid w:val="00591C73"/>
    <w:rsid w:val="00592F70"/>
    <w:rsid w:val="0059326C"/>
    <w:rsid w:val="00593B4D"/>
    <w:rsid w:val="00594AA5"/>
    <w:rsid w:val="005952B8"/>
    <w:rsid w:val="005958BC"/>
    <w:rsid w:val="00596412"/>
    <w:rsid w:val="00596EF8"/>
    <w:rsid w:val="00596F95"/>
    <w:rsid w:val="00597093"/>
    <w:rsid w:val="00597102"/>
    <w:rsid w:val="005A0550"/>
    <w:rsid w:val="005A0D9A"/>
    <w:rsid w:val="005A1AC7"/>
    <w:rsid w:val="005A1F5F"/>
    <w:rsid w:val="005A5784"/>
    <w:rsid w:val="005A7102"/>
    <w:rsid w:val="005A7B1B"/>
    <w:rsid w:val="005A7E63"/>
    <w:rsid w:val="005A7E7C"/>
    <w:rsid w:val="005B0043"/>
    <w:rsid w:val="005B1974"/>
    <w:rsid w:val="005B3C01"/>
    <w:rsid w:val="005B3DC9"/>
    <w:rsid w:val="005B4D3C"/>
    <w:rsid w:val="005B55CB"/>
    <w:rsid w:val="005B5EFB"/>
    <w:rsid w:val="005B65D7"/>
    <w:rsid w:val="005C023D"/>
    <w:rsid w:val="005C0A68"/>
    <w:rsid w:val="005C1E35"/>
    <w:rsid w:val="005C35BE"/>
    <w:rsid w:val="005C41F9"/>
    <w:rsid w:val="005C5E05"/>
    <w:rsid w:val="005D22EA"/>
    <w:rsid w:val="005D3296"/>
    <w:rsid w:val="005D443E"/>
    <w:rsid w:val="005D4CC0"/>
    <w:rsid w:val="005D5439"/>
    <w:rsid w:val="005D6789"/>
    <w:rsid w:val="005D6963"/>
    <w:rsid w:val="005D69FE"/>
    <w:rsid w:val="005D6A47"/>
    <w:rsid w:val="005D6A80"/>
    <w:rsid w:val="005D7119"/>
    <w:rsid w:val="005D7853"/>
    <w:rsid w:val="005D7A46"/>
    <w:rsid w:val="005E0C12"/>
    <w:rsid w:val="005E3203"/>
    <w:rsid w:val="005E35CD"/>
    <w:rsid w:val="005E3F9E"/>
    <w:rsid w:val="005E49F3"/>
    <w:rsid w:val="005E594D"/>
    <w:rsid w:val="005E5EB0"/>
    <w:rsid w:val="005F124A"/>
    <w:rsid w:val="005F2366"/>
    <w:rsid w:val="005F272C"/>
    <w:rsid w:val="005F2AC9"/>
    <w:rsid w:val="005F5591"/>
    <w:rsid w:val="005F5EA3"/>
    <w:rsid w:val="005F6167"/>
    <w:rsid w:val="005F652D"/>
    <w:rsid w:val="00600401"/>
    <w:rsid w:val="0060072D"/>
    <w:rsid w:val="00600A4D"/>
    <w:rsid w:val="0060170A"/>
    <w:rsid w:val="00601A42"/>
    <w:rsid w:val="006030BC"/>
    <w:rsid w:val="0060487C"/>
    <w:rsid w:val="00606006"/>
    <w:rsid w:val="00606842"/>
    <w:rsid w:val="006107C5"/>
    <w:rsid w:val="006111EE"/>
    <w:rsid w:val="0061234D"/>
    <w:rsid w:val="00612B8D"/>
    <w:rsid w:val="0061326D"/>
    <w:rsid w:val="00613B68"/>
    <w:rsid w:val="00613DC9"/>
    <w:rsid w:val="0061419D"/>
    <w:rsid w:val="0061732C"/>
    <w:rsid w:val="0062017F"/>
    <w:rsid w:val="00621516"/>
    <w:rsid w:val="0062296E"/>
    <w:rsid w:val="00623BC1"/>
    <w:rsid w:val="00623F10"/>
    <w:rsid w:val="00625DC7"/>
    <w:rsid w:val="00626516"/>
    <w:rsid w:val="00630905"/>
    <w:rsid w:val="00631E51"/>
    <w:rsid w:val="006325CF"/>
    <w:rsid w:val="0063320D"/>
    <w:rsid w:val="006339B0"/>
    <w:rsid w:val="00633B0B"/>
    <w:rsid w:val="00633B1C"/>
    <w:rsid w:val="006350E6"/>
    <w:rsid w:val="00635BBF"/>
    <w:rsid w:val="00635EDF"/>
    <w:rsid w:val="006374E2"/>
    <w:rsid w:val="006375CC"/>
    <w:rsid w:val="0063773E"/>
    <w:rsid w:val="00637F62"/>
    <w:rsid w:val="0064131B"/>
    <w:rsid w:val="00642338"/>
    <w:rsid w:val="00644FC9"/>
    <w:rsid w:val="0064664D"/>
    <w:rsid w:val="00646B5F"/>
    <w:rsid w:val="00647B7C"/>
    <w:rsid w:val="00651399"/>
    <w:rsid w:val="00651693"/>
    <w:rsid w:val="0065238A"/>
    <w:rsid w:val="006543BC"/>
    <w:rsid w:val="00654A65"/>
    <w:rsid w:val="00655067"/>
    <w:rsid w:val="0065574B"/>
    <w:rsid w:val="00655E62"/>
    <w:rsid w:val="00656D3F"/>
    <w:rsid w:val="00656EB3"/>
    <w:rsid w:val="006575BD"/>
    <w:rsid w:val="00661D9F"/>
    <w:rsid w:val="0066314F"/>
    <w:rsid w:val="00663808"/>
    <w:rsid w:val="00663C66"/>
    <w:rsid w:val="00663FBA"/>
    <w:rsid w:val="006649C5"/>
    <w:rsid w:val="00664AA6"/>
    <w:rsid w:val="00664D3C"/>
    <w:rsid w:val="00671057"/>
    <w:rsid w:val="006712AC"/>
    <w:rsid w:val="006718A4"/>
    <w:rsid w:val="00672031"/>
    <w:rsid w:val="006735FB"/>
    <w:rsid w:val="00674F4B"/>
    <w:rsid w:val="0067526A"/>
    <w:rsid w:val="006758F2"/>
    <w:rsid w:val="006767B6"/>
    <w:rsid w:val="00676813"/>
    <w:rsid w:val="006776A3"/>
    <w:rsid w:val="00680109"/>
    <w:rsid w:val="00680632"/>
    <w:rsid w:val="00681F96"/>
    <w:rsid w:val="00682FB5"/>
    <w:rsid w:val="0068389F"/>
    <w:rsid w:val="006865BF"/>
    <w:rsid w:val="006865D4"/>
    <w:rsid w:val="00686967"/>
    <w:rsid w:val="00686AFD"/>
    <w:rsid w:val="00686C66"/>
    <w:rsid w:val="00686D07"/>
    <w:rsid w:val="00690C33"/>
    <w:rsid w:val="00691167"/>
    <w:rsid w:val="00692BE2"/>
    <w:rsid w:val="00692C72"/>
    <w:rsid w:val="00693585"/>
    <w:rsid w:val="00694756"/>
    <w:rsid w:val="0069530C"/>
    <w:rsid w:val="00695888"/>
    <w:rsid w:val="00695E11"/>
    <w:rsid w:val="00696A21"/>
    <w:rsid w:val="00696D18"/>
    <w:rsid w:val="00697800"/>
    <w:rsid w:val="006A0FBA"/>
    <w:rsid w:val="006A128D"/>
    <w:rsid w:val="006A1584"/>
    <w:rsid w:val="006A1A96"/>
    <w:rsid w:val="006A2182"/>
    <w:rsid w:val="006A3533"/>
    <w:rsid w:val="006A4FC7"/>
    <w:rsid w:val="006A57B8"/>
    <w:rsid w:val="006A5C63"/>
    <w:rsid w:val="006A5D17"/>
    <w:rsid w:val="006B04AF"/>
    <w:rsid w:val="006B08A7"/>
    <w:rsid w:val="006B18AE"/>
    <w:rsid w:val="006B1AB3"/>
    <w:rsid w:val="006B20E0"/>
    <w:rsid w:val="006B256E"/>
    <w:rsid w:val="006B3710"/>
    <w:rsid w:val="006B4D90"/>
    <w:rsid w:val="006B5756"/>
    <w:rsid w:val="006C1863"/>
    <w:rsid w:val="006C24EE"/>
    <w:rsid w:val="006C254B"/>
    <w:rsid w:val="006C497B"/>
    <w:rsid w:val="006C5CA8"/>
    <w:rsid w:val="006C631C"/>
    <w:rsid w:val="006C6919"/>
    <w:rsid w:val="006C72B0"/>
    <w:rsid w:val="006D14B0"/>
    <w:rsid w:val="006D23EF"/>
    <w:rsid w:val="006D2E07"/>
    <w:rsid w:val="006D4026"/>
    <w:rsid w:val="006D62AE"/>
    <w:rsid w:val="006D7D95"/>
    <w:rsid w:val="006D7FB4"/>
    <w:rsid w:val="006E0662"/>
    <w:rsid w:val="006E08D2"/>
    <w:rsid w:val="006E2269"/>
    <w:rsid w:val="006E3021"/>
    <w:rsid w:val="006E351B"/>
    <w:rsid w:val="006E3DA0"/>
    <w:rsid w:val="006E3EFD"/>
    <w:rsid w:val="006E47DF"/>
    <w:rsid w:val="006E4AC3"/>
    <w:rsid w:val="006E5443"/>
    <w:rsid w:val="006F0061"/>
    <w:rsid w:val="006F02EA"/>
    <w:rsid w:val="006F0518"/>
    <w:rsid w:val="006F0DAA"/>
    <w:rsid w:val="006F1950"/>
    <w:rsid w:val="006F232C"/>
    <w:rsid w:val="006F25D2"/>
    <w:rsid w:val="006F2E14"/>
    <w:rsid w:val="006F479C"/>
    <w:rsid w:val="006F6C96"/>
    <w:rsid w:val="007007E2"/>
    <w:rsid w:val="00700E58"/>
    <w:rsid w:val="007021CD"/>
    <w:rsid w:val="0070304E"/>
    <w:rsid w:val="007032C4"/>
    <w:rsid w:val="00703FD2"/>
    <w:rsid w:val="00706FF1"/>
    <w:rsid w:val="00707282"/>
    <w:rsid w:val="00707965"/>
    <w:rsid w:val="0071092C"/>
    <w:rsid w:val="00711E8F"/>
    <w:rsid w:val="00712C29"/>
    <w:rsid w:val="00713EFD"/>
    <w:rsid w:val="00715593"/>
    <w:rsid w:val="00715BDA"/>
    <w:rsid w:val="00715D08"/>
    <w:rsid w:val="00715DD6"/>
    <w:rsid w:val="007163D2"/>
    <w:rsid w:val="00716F53"/>
    <w:rsid w:val="00717503"/>
    <w:rsid w:val="00717981"/>
    <w:rsid w:val="00717D12"/>
    <w:rsid w:val="00717F4F"/>
    <w:rsid w:val="007218F7"/>
    <w:rsid w:val="00722A85"/>
    <w:rsid w:val="00724315"/>
    <w:rsid w:val="00725A6B"/>
    <w:rsid w:val="00725F3E"/>
    <w:rsid w:val="007277AA"/>
    <w:rsid w:val="00727CCC"/>
    <w:rsid w:val="00730D3B"/>
    <w:rsid w:val="00730F4D"/>
    <w:rsid w:val="00731C13"/>
    <w:rsid w:val="00733429"/>
    <w:rsid w:val="00733963"/>
    <w:rsid w:val="00733D6C"/>
    <w:rsid w:val="0073422A"/>
    <w:rsid w:val="00735ECC"/>
    <w:rsid w:val="00736C68"/>
    <w:rsid w:val="00743528"/>
    <w:rsid w:val="00743636"/>
    <w:rsid w:val="007436B2"/>
    <w:rsid w:val="0074494A"/>
    <w:rsid w:val="00746A89"/>
    <w:rsid w:val="0074715E"/>
    <w:rsid w:val="0074730D"/>
    <w:rsid w:val="00747A17"/>
    <w:rsid w:val="00747C74"/>
    <w:rsid w:val="007508EA"/>
    <w:rsid w:val="00750A4C"/>
    <w:rsid w:val="007510FE"/>
    <w:rsid w:val="00751162"/>
    <w:rsid w:val="0075137E"/>
    <w:rsid w:val="00751961"/>
    <w:rsid w:val="00751A69"/>
    <w:rsid w:val="007522C5"/>
    <w:rsid w:val="00752F23"/>
    <w:rsid w:val="0075311A"/>
    <w:rsid w:val="00753AB6"/>
    <w:rsid w:val="00754EDA"/>
    <w:rsid w:val="007550E3"/>
    <w:rsid w:val="00762726"/>
    <w:rsid w:val="00762D1F"/>
    <w:rsid w:val="00763993"/>
    <w:rsid w:val="007642C1"/>
    <w:rsid w:val="00765B53"/>
    <w:rsid w:val="007661E7"/>
    <w:rsid w:val="00767C32"/>
    <w:rsid w:val="00771C85"/>
    <w:rsid w:val="00773C57"/>
    <w:rsid w:val="00774A47"/>
    <w:rsid w:val="00776A6F"/>
    <w:rsid w:val="00781863"/>
    <w:rsid w:val="00781884"/>
    <w:rsid w:val="007820FA"/>
    <w:rsid w:val="007834A1"/>
    <w:rsid w:val="007863C8"/>
    <w:rsid w:val="0078679A"/>
    <w:rsid w:val="00786D58"/>
    <w:rsid w:val="00786F25"/>
    <w:rsid w:val="007879C6"/>
    <w:rsid w:val="00787D2F"/>
    <w:rsid w:val="00790C61"/>
    <w:rsid w:val="0079119A"/>
    <w:rsid w:val="00791353"/>
    <w:rsid w:val="00795675"/>
    <w:rsid w:val="00796252"/>
    <w:rsid w:val="007A0012"/>
    <w:rsid w:val="007A32DE"/>
    <w:rsid w:val="007A461D"/>
    <w:rsid w:val="007B093E"/>
    <w:rsid w:val="007B2798"/>
    <w:rsid w:val="007B3F95"/>
    <w:rsid w:val="007B545B"/>
    <w:rsid w:val="007B5722"/>
    <w:rsid w:val="007B5FFE"/>
    <w:rsid w:val="007B7063"/>
    <w:rsid w:val="007C005F"/>
    <w:rsid w:val="007C00B8"/>
    <w:rsid w:val="007C1FE6"/>
    <w:rsid w:val="007C311B"/>
    <w:rsid w:val="007C3292"/>
    <w:rsid w:val="007C35CB"/>
    <w:rsid w:val="007C3C79"/>
    <w:rsid w:val="007C3FF6"/>
    <w:rsid w:val="007C4F86"/>
    <w:rsid w:val="007C5C3F"/>
    <w:rsid w:val="007C64BF"/>
    <w:rsid w:val="007D32BA"/>
    <w:rsid w:val="007D6AAB"/>
    <w:rsid w:val="007D6E27"/>
    <w:rsid w:val="007D7B77"/>
    <w:rsid w:val="007E2B7C"/>
    <w:rsid w:val="007E4086"/>
    <w:rsid w:val="007E46B5"/>
    <w:rsid w:val="007E4E10"/>
    <w:rsid w:val="007E6752"/>
    <w:rsid w:val="007E70D2"/>
    <w:rsid w:val="007F0923"/>
    <w:rsid w:val="007F18A2"/>
    <w:rsid w:val="007F2AF4"/>
    <w:rsid w:val="007F3B38"/>
    <w:rsid w:val="007F4BDD"/>
    <w:rsid w:val="007F4F64"/>
    <w:rsid w:val="007F653E"/>
    <w:rsid w:val="007F7077"/>
    <w:rsid w:val="007F7187"/>
    <w:rsid w:val="00801B62"/>
    <w:rsid w:val="008024EF"/>
    <w:rsid w:val="00802A38"/>
    <w:rsid w:val="00803079"/>
    <w:rsid w:val="008044F6"/>
    <w:rsid w:val="008050ED"/>
    <w:rsid w:val="008057CC"/>
    <w:rsid w:val="008062B4"/>
    <w:rsid w:val="00806376"/>
    <w:rsid w:val="00810350"/>
    <w:rsid w:val="008109B8"/>
    <w:rsid w:val="00810B22"/>
    <w:rsid w:val="00810C28"/>
    <w:rsid w:val="00811B9A"/>
    <w:rsid w:val="00812D72"/>
    <w:rsid w:val="00813581"/>
    <w:rsid w:val="008139E0"/>
    <w:rsid w:val="00813B8E"/>
    <w:rsid w:val="008141AC"/>
    <w:rsid w:val="00814E75"/>
    <w:rsid w:val="00815740"/>
    <w:rsid w:val="008159A8"/>
    <w:rsid w:val="00816D2C"/>
    <w:rsid w:val="00820B48"/>
    <w:rsid w:val="00820D08"/>
    <w:rsid w:val="008217CC"/>
    <w:rsid w:val="00821D6F"/>
    <w:rsid w:val="00822E6E"/>
    <w:rsid w:val="00823427"/>
    <w:rsid w:val="00823523"/>
    <w:rsid w:val="00824E64"/>
    <w:rsid w:val="008303D5"/>
    <w:rsid w:val="0083048F"/>
    <w:rsid w:val="00830C9B"/>
    <w:rsid w:val="00832698"/>
    <w:rsid w:val="0083285E"/>
    <w:rsid w:val="008329E6"/>
    <w:rsid w:val="00833B6F"/>
    <w:rsid w:val="00833E1A"/>
    <w:rsid w:val="00834D90"/>
    <w:rsid w:val="00835335"/>
    <w:rsid w:val="00836EA1"/>
    <w:rsid w:val="00840252"/>
    <w:rsid w:val="00840F30"/>
    <w:rsid w:val="00841440"/>
    <w:rsid w:val="00842097"/>
    <w:rsid w:val="00843F01"/>
    <w:rsid w:val="00844082"/>
    <w:rsid w:val="00844545"/>
    <w:rsid w:val="00845749"/>
    <w:rsid w:val="00845838"/>
    <w:rsid w:val="0084607B"/>
    <w:rsid w:val="008507D2"/>
    <w:rsid w:val="00852111"/>
    <w:rsid w:val="00852128"/>
    <w:rsid w:val="00852DDF"/>
    <w:rsid w:val="008532E0"/>
    <w:rsid w:val="0085648C"/>
    <w:rsid w:val="00856645"/>
    <w:rsid w:val="00856765"/>
    <w:rsid w:val="008576C1"/>
    <w:rsid w:val="00857974"/>
    <w:rsid w:val="00857B91"/>
    <w:rsid w:val="00860C0A"/>
    <w:rsid w:val="00864337"/>
    <w:rsid w:val="00865AB5"/>
    <w:rsid w:val="0086601F"/>
    <w:rsid w:val="00866403"/>
    <w:rsid w:val="008666E5"/>
    <w:rsid w:val="0086719F"/>
    <w:rsid w:val="008676D4"/>
    <w:rsid w:val="00870214"/>
    <w:rsid w:val="00870C48"/>
    <w:rsid w:val="008714D4"/>
    <w:rsid w:val="0087179C"/>
    <w:rsid w:val="0087521C"/>
    <w:rsid w:val="00875470"/>
    <w:rsid w:val="00877394"/>
    <w:rsid w:val="0087760B"/>
    <w:rsid w:val="008804AC"/>
    <w:rsid w:val="00880DD7"/>
    <w:rsid w:val="00881A85"/>
    <w:rsid w:val="00882E75"/>
    <w:rsid w:val="008830A3"/>
    <w:rsid w:val="008837BD"/>
    <w:rsid w:val="00884F3C"/>
    <w:rsid w:val="00885558"/>
    <w:rsid w:val="008859D0"/>
    <w:rsid w:val="008869C6"/>
    <w:rsid w:val="008876A1"/>
    <w:rsid w:val="00891F12"/>
    <w:rsid w:val="00892011"/>
    <w:rsid w:val="008920CF"/>
    <w:rsid w:val="008931EB"/>
    <w:rsid w:val="00893299"/>
    <w:rsid w:val="00893D27"/>
    <w:rsid w:val="008940B1"/>
    <w:rsid w:val="008942D7"/>
    <w:rsid w:val="00894809"/>
    <w:rsid w:val="00894EBA"/>
    <w:rsid w:val="00895016"/>
    <w:rsid w:val="00896091"/>
    <w:rsid w:val="008966FB"/>
    <w:rsid w:val="008A249E"/>
    <w:rsid w:val="008A57EA"/>
    <w:rsid w:val="008A7D4E"/>
    <w:rsid w:val="008B12F6"/>
    <w:rsid w:val="008B2CD2"/>
    <w:rsid w:val="008B31ED"/>
    <w:rsid w:val="008B36FD"/>
    <w:rsid w:val="008B48E5"/>
    <w:rsid w:val="008B5859"/>
    <w:rsid w:val="008B5CD3"/>
    <w:rsid w:val="008C1436"/>
    <w:rsid w:val="008C1507"/>
    <w:rsid w:val="008C26DF"/>
    <w:rsid w:val="008C2C57"/>
    <w:rsid w:val="008C3438"/>
    <w:rsid w:val="008C3DC9"/>
    <w:rsid w:val="008C4391"/>
    <w:rsid w:val="008C61C4"/>
    <w:rsid w:val="008D2376"/>
    <w:rsid w:val="008D642D"/>
    <w:rsid w:val="008E1816"/>
    <w:rsid w:val="008E1A55"/>
    <w:rsid w:val="008E2F20"/>
    <w:rsid w:val="008E4BE0"/>
    <w:rsid w:val="008E6646"/>
    <w:rsid w:val="008E6701"/>
    <w:rsid w:val="008E728A"/>
    <w:rsid w:val="008F28E7"/>
    <w:rsid w:val="008F2C00"/>
    <w:rsid w:val="008F3E59"/>
    <w:rsid w:val="008F62C8"/>
    <w:rsid w:val="008F6D9F"/>
    <w:rsid w:val="009013D1"/>
    <w:rsid w:val="00903031"/>
    <w:rsid w:val="00903911"/>
    <w:rsid w:val="0090442F"/>
    <w:rsid w:val="00905251"/>
    <w:rsid w:val="009058F4"/>
    <w:rsid w:val="00911310"/>
    <w:rsid w:val="00911658"/>
    <w:rsid w:val="009124BD"/>
    <w:rsid w:val="00913720"/>
    <w:rsid w:val="00914944"/>
    <w:rsid w:val="00914F25"/>
    <w:rsid w:val="00915361"/>
    <w:rsid w:val="00916B44"/>
    <w:rsid w:val="00916F23"/>
    <w:rsid w:val="00920BB0"/>
    <w:rsid w:val="009212F0"/>
    <w:rsid w:val="009215FE"/>
    <w:rsid w:val="009218F6"/>
    <w:rsid w:val="00922520"/>
    <w:rsid w:val="00922FC5"/>
    <w:rsid w:val="00923FB0"/>
    <w:rsid w:val="009252AF"/>
    <w:rsid w:val="0092545C"/>
    <w:rsid w:val="00925605"/>
    <w:rsid w:val="00930358"/>
    <w:rsid w:val="00930DAC"/>
    <w:rsid w:val="009312A9"/>
    <w:rsid w:val="009315FF"/>
    <w:rsid w:val="00931783"/>
    <w:rsid w:val="009317BC"/>
    <w:rsid w:val="00931FE0"/>
    <w:rsid w:val="00932123"/>
    <w:rsid w:val="009328F8"/>
    <w:rsid w:val="00932C1F"/>
    <w:rsid w:val="00933B0F"/>
    <w:rsid w:val="00933C18"/>
    <w:rsid w:val="00933F83"/>
    <w:rsid w:val="0093471E"/>
    <w:rsid w:val="00935023"/>
    <w:rsid w:val="0093599C"/>
    <w:rsid w:val="009361FF"/>
    <w:rsid w:val="00937D93"/>
    <w:rsid w:val="00940FDD"/>
    <w:rsid w:val="00941BC1"/>
    <w:rsid w:val="00941CAF"/>
    <w:rsid w:val="00941DAC"/>
    <w:rsid w:val="00943BE1"/>
    <w:rsid w:val="009450E2"/>
    <w:rsid w:val="00953009"/>
    <w:rsid w:val="00953ABC"/>
    <w:rsid w:val="00954BCD"/>
    <w:rsid w:val="009555FA"/>
    <w:rsid w:val="009559FB"/>
    <w:rsid w:val="00955CDD"/>
    <w:rsid w:val="00955FD1"/>
    <w:rsid w:val="00957D95"/>
    <w:rsid w:val="00957E9A"/>
    <w:rsid w:val="00960916"/>
    <w:rsid w:val="00960922"/>
    <w:rsid w:val="009621A1"/>
    <w:rsid w:val="009624D6"/>
    <w:rsid w:val="009655BD"/>
    <w:rsid w:val="0096683A"/>
    <w:rsid w:val="00966DCB"/>
    <w:rsid w:val="00967F42"/>
    <w:rsid w:val="00967FC0"/>
    <w:rsid w:val="00972911"/>
    <w:rsid w:val="00973E8A"/>
    <w:rsid w:val="009740A2"/>
    <w:rsid w:val="0097536D"/>
    <w:rsid w:val="0097568C"/>
    <w:rsid w:val="00982058"/>
    <w:rsid w:val="0098214B"/>
    <w:rsid w:val="009821B3"/>
    <w:rsid w:val="00982550"/>
    <w:rsid w:val="00984BB5"/>
    <w:rsid w:val="009857E9"/>
    <w:rsid w:val="00986D4B"/>
    <w:rsid w:val="00987236"/>
    <w:rsid w:val="009909BC"/>
    <w:rsid w:val="009936BA"/>
    <w:rsid w:val="0099453E"/>
    <w:rsid w:val="00994DDA"/>
    <w:rsid w:val="00997890"/>
    <w:rsid w:val="009A131F"/>
    <w:rsid w:val="009A2A7C"/>
    <w:rsid w:val="009A4C49"/>
    <w:rsid w:val="009A71CE"/>
    <w:rsid w:val="009A7CB2"/>
    <w:rsid w:val="009B052E"/>
    <w:rsid w:val="009B2639"/>
    <w:rsid w:val="009B272F"/>
    <w:rsid w:val="009B2B54"/>
    <w:rsid w:val="009B2F61"/>
    <w:rsid w:val="009B5D61"/>
    <w:rsid w:val="009C0330"/>
    <w:rsid w:val="009C22C1"/>
    <w:rsid w:val="009C30AC"/>
    <w:rsid w:val="009C5868"/>
    <w:rsid w:val="009C600E"/>
    <w:rsid w:val="009C658B"/>
    <w:rsid w:val="009C6731"/>
    <w:rsid w:val="009C758D"/>
    <w:rsid w:val="009D243F"/>
    <w:rsid w:val="009D2E2F"/>
    <w:rsid w:val="009D2F00"/>
    <w:rsid w:val="009D3B6E"/>
    <w:rsid w:val="009D4D1F"/>
    <w:rsid w:val="009D4E09"/>
    <w:rsid w:val="009D5D76"/>
    <w:rsid w:val="009D6810"/>
    <w:rsid w:val="009E0C57"/>
    <w:rsid w:val="009E0E67"/>
    <w:rsid w:val="009E0EC6"/>
    <w:rsid w:val="009E1224"/>
    <w:rsid w:val="009E40A8"/>
    <w:rsid w:val="009E47CE"/>
    <w:rsid w:val="009E4843"/>
    <w:rsid w:val="009E4983"/>
    <w:rsid w:val="009E5CE8"/>
    <w:rsid w:val="009E615A"/>
    <w:rsid w:val="009E7139"/>
    <w:rsid w:val="009E7325"/>
    <w:rsid w:val="009E7477"/>
    <w:rsid w:val="009F0936"/>
    <w:rsid w:val="009F105A"/>
    <w:rsid w:val="009F3C7F"/>
    <w:rsid w:val="009F3E1D"/>
    <w:rsid w:val="009F4972"/>
    <w:rsid w:val="009F6B55"/>
    <w:rsid w:val="009F6CAC"/>
    <w:rsid w:val="009F79AD"/>
    <w:rsid w:val="00A000CB"/>
    <w:rsid w:val="00A00CD8"/>
    <w:rsid w:val="00A0171D"/>
    <w:rsid w:val="00A01C02"/>
    <w:rsid w:val="00A030EC"/>
    <w:rsid w:val="00A04338"/>
    <w:rsid w:val="00A045F3"/>
    <w:rsid w:val="00A04B1F"/>
    <w:rsid w:val="00A05D53"/>
    <w:rsid w:val="00A06419"/>
    <w:rsid w:val="00A06B52"/>
    <w:rsid w:val="00A11B16"/>
    <w:rsid w:val="00A11E88"/>
    <w:rsid w:val="00A12043"/>
    <w:rsid w:val="00A123AD"/>
    <w:rsid w:val="00A12425"/>
    <w:rsid w:val="00A13723"/>
    <w:rsid w:val="00A14EC6"/>
    <w:rsid w:val="00A16049"/>
    <w:rsid w:val="00A166A2"/>
    <w:rsid w:val="00A17A78"/>
    <w:rsid w:val="00A2088A"/>
    <w:rsid w:val="00A20957"/>
    <w:rsid w:val="00A21DE4"/>
    <w:rsid w:val="00A231DC"/>
    <w:rsid w:val="00A23B87"/>
    <w:rsid w:val="00A258CD"/>
    <w:rsid w:val="00A25E4B"/>
    <w:rsid w:val="00A26419"/>
    <w:rsid w:val="00A265D4"/>
    <w:rsid w:val="00A2673A"/>
    <w:rsid w:val="00A274FF"/>
    <w:rsid w:val="00A316C6"/>
    <w:rsid w:val="00A31A28"/>
    <w:rsid w:val="00A31D73"/>
    <w:rsid w:val="00A322C5"/>
    <w:rsid w:val="00A33FFE"/>
    <w:rsid w:val="00A343A8"/>
    <w:rsid w:val="00A362C4"/>
    <w:rsid w:val="00A40341"/>
    <w:rsid w:val="00A40FF4"/>
    <w:rsid w:val="00A41F56"/>
    <w:rsid w:val="00A426DC"/>
    <w:rsid w:val="00A42DF6"/>
    <w:rsid w:val="00A44B89"/>
    <w:rsid w:val="00A451E4"/>
    <w:rsid w:val="00A45CE5"/>
    <w:rsid w:val="00A45F37"/>
    <w:rsid w:val="00A46065"/>
    <w:rsid w:val="00A46214"/>
    <w:rsid w:val="00A46858"/>
    <w:rsid w:val="00A46F1F"/>
    <w:rsid w:val="00A4744D"/>
    <w:rsid w:val="00A50567"/>
    <w:rsid w:val="00A53118"/>
    <w:rsid w:val="00A53B28"/>
    <w:rsid w:val="00A54BEA"/>
    <w:rsid w:val="00A567E7"/>
    <w:rsid w:val="00A56F4B"/>
    <w:rsid w:val="00A60010"/>
    <w:rsid w:val="00A60E9C"/>
    <w:rsid w:val="00A6198A"/>
    <w:rsid w:val="00A61B89"/>
    <w:rsid w:val="00A625EF"/>
    <w:rsid w:val="00A6306D"/>
    <w:rsid w:val="00A6499D"/>
    <w:rsid w:val="00A64FDA"/>
    <w:rsid w:val="00A651FF"/>
    <w:rsid w:val="00A65D08"/>
    <w:rsid w:val="00A66D2B"/>
    <w:rsid w:val="00A671CA"/>
    <w:rsid w:val="00A7035F"/>
    <w:rsid w:val="00A72FC0"/>
    <w:rsid w:val="00A743E2"/>
    <w:rsid w:val="00A75FEC"/>
    <w:rsid w:val="00A77227"/>
    <w:rsid w:val="00A7740B"/>
    <w:rsid w:val="00A80508"/>
    <w:rsid w:val="00A81BBD"/>
    <w:rsid w:val="00A82B71"/>
    <w:rsid w:val="00A82D2C"/>
    <w:rsid w:val="00A83483"/>
    <w:rsid w:val="00A83943"/>
    <w:rsid w:val="00A840E8"/>
    <w:rsid w:val="00A84252"/>
    <w:rsid w:val="00A847C1"/>
    <w:rsid w:val="00A84E97"/>
    <w:rsid w:val="00A8587A"/>
    <w:rsid w:val="00A85B0D"/>
    <w:rsid w:val="00A85E4D"/>
    <w:rsid w:val="00A862CB"/>
    <w:rsid w:val="00A870F0"/>
    <w:rsid w:val="00A91F3F"/>
    <w:rsid w:val="00A92237"/>
    <w:rsid w:val="00A944A8"/>
    <w:rsid w:val="00A95000"/>
    <w:rsid w:val="00A95869"/>
    <w:rsid w:val="00A975C0"/>
    <w:rsid w:val="00A979D1"/>
    <w:rsid w:val="00AA2114"/>
    <w:rsid w:val="00AA2133"/>
    <w:rsid w:val="00AA32C1"/>
    <w:rsid w:val="00AA39BB"/>
    <w:rsid w:val="00AA50E6"/>
    <w:rsid w:val="00AA5C02"/>
    <w:rsid w:val="00AA5D70"/>
    <w:rsid w:val="00AA6410"/>
    <w:rsid w:val="00AA67C9"/>
    <w:rsid w:val="00AA6DE6"/>
    <w:rsid w:val="00AA702D"/>
    <w:rsid w:val="00AA73FE"/>
    <w:rsid w:val="00AA7499"/>
    <w:rsid w:val="00AA74F0"/>
    <w:rsid w:val="00AA7862"/>
    <w:rsid w:val="00AB0641"/>
    <w:rsid w:val="00AB1A10"/>
    <w:rsid w:val="00AB3854"/>
    <w:rsid w:val="00AB3A76"/>
    <w:rsid w:val="00AB3CF0"/>
    <w:rsid w:val="00AB3F3A"/>
    <w:rsid w:val="00AB4257"/>
    <w:rsid w:val="00AB51E9"/>
    <w:rsid w:val="00AB5440"/>
    <w:rsid w:val="00AB5543"/>
    <w:rsid w:val="00AB59F9"/>
    <w:rsid w:val="00AC0449"/>
    <w:rsid w:val="00AC24B5"/>
    <w:rsid w:val="00AC25A6"/>
    <w:rsid w:val="00AC2DF9"/>
    <w:rsid w:val="00AC42B0"/>
    <w:rsid w:val="00AC5E1C"/>
    <w:rsid w:val="00AC65D4"/>
    <w:rsid w:val="00AC6801"/>
    <w:rsid w:val="00AC7E48"/>
    <w:rsid w:val="00AD134F"/>
    <w:rsid w:val="00AD1B9A"/>
    <w:rsid w:val="00AD21E7"/>
    <w:rsid w:val="00AD2538"/>
    <w:rsid w:val="00AD329B"/>
    <w:rsid w:val="00AD3CFD"/>
    <w:rsid w:val="00AD5224"/>
    <w:rsid w:val="00AD5956"/>
    <w:rsid w:val="00AD63F5"/>
    <w:rsid w:val="00AD6A2E"/>
    <w:rsid w:val="00AD716E"/>
    <w:rsid w:val="00AE3D2C"/>
    <w:rsid w:val="00AE6473"/>
    <w:rsid w:val="00AE6F1F"/>
    <w:rsid w:val="00AE75C2"/>
    <w:rsid w:val="00AF0434"/>
    <w:rsid w:val="00AF05F4"/>
    <w:rsid w:val="00AF196C"/>
    <w:rsid w:val="00AF3371"/>
    <w:rsid w:val="00AF4253"/>
    <w:rsid w:val="00AF45E7"/>
    <w:rsid w:val="00AF46C8"/>
    <w:rsid w:val="00AF70D6"/>
    <w:rsid w:val="00AF71C0"/>
    <w:rsid w:val="00AF753A"/>
    <w:rsid w:val="00B0085A"/>
    <w:rsid w:val="00B011E4"/>
    <w:rsid w:val="00B01C05"/>
    <w:rsid w:val="00B039E8"/>
    <w:rsid w:val="00B041F1"/>
    <w:rsid w:val="00B05946"/>
    <w:rsid w:val="00B07E1E"/>
    <w:rsid w:val="00B102B2"/>
    <w:rsid w:val="00B10456"/>
    <w:rsid w:val="00B109EA"/>
    <w:rsid w:val="00B10F79"/>
    <w:rsid w:val="00B11BFE"/>
    <w:rsid w:val="00B12D05"/>
    <w:rsid w:val="00B13108"/>
    <w:rsid w:val="00B134A0"/>
    <w:rsid w:val="00B13AE9"/>
    <w:rsid w:val="00B13D42"/>
    <w:rsid w:val="00B1512A"/>
    <w:rsid w:val="00B1641B"/>
    <w:rsid w:val="00B16BF6"/>
    <w:rsid w:val="00B16BFA"/>
    <w:rsid w:val="00B20DE6"/>
    <w:rsid w:val="00B219A3"/>
    <w:rsid w:val="00B22A9A"/>
    <w:rsid w:val="00B25386"/>
    <w:rsid w:val="00B26631"/>
    <w:rsid w:val="00B26822"/>
    <w:rsid w:val="00B26C92"/>
    <w:rsid w:val="00B30356"/>
    <w:rsid w:val="00B3064F"/>
    <w:rsid w:val="00B31263"/>
    <w:rsid w:val="00B32CAE"/>
    <w:rsid w:val="00B33867"/>
    <w:rsid w:val="00B33C30"/>
    <w:rsid w:val="00B34165"/>
    <w:rsid w:val="00B34256"/>
    <w:rsid w:val="00B3472E"/>
    <w:rsid w:val="00B34F7D"/>
    <w:rsid w:val="00B35F92"/>
    <w:rsid w:val="00B361B5"/>
    <w:rsid w:val="00B3654F"/>
    <w:rsid w:val="00B36F31"/>
    <w:rsid w:val="00B3729E"/>
    <w:rsid w:val="00B41002"/>
    <w:rsid w:val="00B41BAC"/>
    <w:rsid w:val="00B4269B"/>
    <w:rsid w:val="00B42719"/>
    <w:rsid w:val="00B42D56"/>
    <w:rsid w:val="00B42FFF"/>
    <w:rsid w:val="00B43482"/>
    <w:rsid w:val="00B43B4E"/>
    <w:rsid w:val="00B43CAB"/>
    <w:rsid w:val="00B44129"/>
    <w:rsid w:val="00B4436E"/>
    <w:rsid w:val="00B44673"/>
    <w:rsid w:val="00B4468F"/>
    <w:rsid w:val="00B46C50"/>
    <w:rsid w:val="00B478BA"/>
    <w:rsid w:val="00B513B3"/>
    <w:rsid w:val="00B51624"/>
    <w:rsid w:val="00B551AC"/>
    <w:rsid w:val="00B5575A"/>
    <w:rsid w:val="00B55AD8"/>
    <w:rsid w:val="00B56012"/>
    <w:rsid w:val="00B563DF"/>
    <w:rsid w:val="00B60151"/>
    <w:rsid w:val="00B607A1"/>
    <w:rsid w:val="00B6253E"/>
    <w:rsid w:val="00B64EB2"/>
    <w:rsid w:val="00B65AA4"/>
    <w:rsid w:val="00B65BA4"/>
    <w:rsid w:val="00B66B5E"/>
    <w:rsid w:val="00B67E44"/>
    <w:rsid w:val="00B7195C"/>
    <w:rsid w:val="00B73828"/>
    <w:rsid w:val="00B8385C"/>
    <w:rsid w:val="00B838ED"/>
    <w:rsid w:val="00B85B14"/>
    <w:rsid w:val="00B878E3"/>
    <w:rsid w:val="00B87C90"/>
    <w:rsid w:val="00B90671"/>
    <w:rsid w:val="00B90C30"/>
    <w:rsid w:val="00B90DD8"/>
    <w:rsid w:val="00B90E9A"/>
    <w:rsid w:val="00B916C6"/>
    <w:rsid w:val="00B92A84"/>
    <w:rsid w:val="00B933EB"/>
    <w:rsid w:val="00B94ADE"/>
    <w:rsid w:val="00B94E56"/>
    <w:rsid w:val="00B9524E"/>
    <w:rsid w:val="00B96EDB"/>
    <w:rsid w:val="00B9717A"/>
    <w:rsid w:val="00B975D9"/>
    <w:rsid w:val="00B97963"/>
    <w:rsid w:val="00BA014B"/>
    <w:rsid w:val="00BA02AC"/>
    <w:rsid w:val="00BA08E8"/>
    <w:rsid w:val="00BA0DB4"/>
    <w:rsid w:val="00BA12E6"/>
    <w:rsid w:val="00BA15D7"/>
    <w:rsid w:val="00BA2D2E"/>
    <w:rsid w:val="00BA2F9E"/>
    <w:rsid w:val="00BA30C3"/>
    <w:rsid w:val="00BA3BFE"/>
    <w:rsid w:val="00BA47B0"/>
    <w:rsid w:val="00BA4E62"/>
    <w:rsid w:val="00BA537D"/>
    <w:rsid w:val="00BA53AE"/>
    <w:rsid w:val="00BA57F2"/>
    <w:rsid w:val="00BA5975"/>
    <w:rsid w:val="00BA6AD2"/>
    <w:rsid w:val="00BB1C65"/>
    <w:rsid w:val="00BB24CF"/>
    <w:rsid w:val="00BB2BFE"/>
    <w:rsid w:val="00BB2DEF"/>
    <w:rsid w:val="00BB36C1"/>
    <w:rsid w:val="00BB3A6B"/>
    <w:rsid w:val="00BB3AD7"/>
    <w:rsid w:val="00BB4FE7"/>
    <w:rsid w:val="00BB50D9"/>
    <w:rsid w:val="00BB52C2"/>
    <w:rsid w:val="00BB63D9"/>
    <w:rsid w:val="00BB6C5B"/>
    <w:rsid w:val="00BB7224"/>
    <w:rsid w:val="00BC230D"/>
    <w:rsid w:val="00BC257B"/>
    <w:rsid w:val="00BC26F8"/>
    <w:rsid w:val="00BC4757"/>
    <w:rsid w:val="00BC4BB3"/>
    <w:rsid w:val="00BC4BB5"/>
    <w:rsid w:val="00BC51C9"/>
    <w:rsid w:val="00BC7A3D"/>
    <w:rsid w:val="00BC7B87"/>
    <w:rsid w:val="00BD0038"/>
    <w:rsid w:val="00BD1AD6"/>
    <w:rsid w:val="00BD2724"/>
    <w:rsid w:val="00BD274C"/>
    <w:rsid w:val="00BD2D08"/>
    <w:rsid w:val="00BD3547"/>
    <w:rsid w:val="00BD3C16"/>
    <w:rsid w:val="00BD421A"/>
    <w:rsid w:val="00BD594B"/>
    <w:rsid w:val="00BD75AF"/>
    <w:rsid w:val="00BD770D"/>
    <w:rsid w:val="00BD7906"/>
    <w:rsid w:val="00BE08B2"/>
    <w:rsid w:val="00BE12F8"/>
    <w:rsid w:val="00BE1396"/>
    <w:rsid w:val="00BE1428"/>
    <w:rsid w:val="00BE18E7"/>
    <w:rsid w:val="00BE3630"/>
    <w:rsid w:val="00BE48AA"/>
    <w:rsid w:val="00BE574F"/>
    <w:rsid w:val="00BE5A91"/>
    <w:rsid w:val="00BE5BA6"/>
    <w:rsid w:val="00BE65A8"/>
    <w:rsid w:val="00BE768F"/>
    <w:rsid w:val="00BF086C"/>
    <w:rsid w:val="00BF182F"/>
    <w:rsid w:val="00BF18B5"/>
    <w:rsid w:val="00BF2CE4"/>
    <w:rsid w:val="00BF3C49"/>
    <w:rsid w:val="00BF7C3C"/>
    <w:rsid w:val="00C00981"/>
    <w:rsid w:val="00C0120F"/>
    <w:rsid w:val="00C01674"/>
    <w:rsid w:val="00C030A7"/>
    <w:rsid w:val="00C04C4D"/>
    <w:rsid w:val="00C054F9"/>
    <w:rsid w:val="00C06524"/>
    <w:rsid w:val="00C124E7"/>
    <w:rsid w:val="00C129A9"/>
    <w:rsid w:val="00C174D8"/>
    <w:rsid w:val="00C1786D"/>
    <w:rsid w:val="00C20C87"/>
    <w:rsid w:val="00C21027"/>
    <w:rsid w:val="00C215D4"/>
    <w:rsid w:val="00C21954"/>
    <w:rsid w:val="00C21973"/>
    <w:rsid w:val="00C21F69"/>
    <w:rsid w:val="00C23142"/>
    <w:rsid w:val="00C2331B"/>
    <w:rsid w:val="00C238EC"/>
    <w:rsid w:val="00C248E7"/>
    <w:rsid w:val="00C2552A"/>
    <w:rsid w:val="00C2663D"/>
    <w:rsid w:val="00C274DC"/>
    <w:rsid w:val="00C276F6"/>
    <w:rsid w:val="00C27D7D"/>
    <w:rsid w:val="00C328C9"/>
    <w:rsid w:val="00C34A9A"/>
    <w:rsid w:val="00C360DA"/>
    <w:rsid w:val="00C36A01"/>
    <w:rsid w:val="00C37240"/>
    <w:rsid w:val="00C408C5"/>
    <w:rsid w:val="00C41A78"/>
    <w:rsid w:val="00C41CDF"/>
    <w:rsid w:val="00C42447"/>
    <w:rsid w:val="00C42B62"/>
    <w:rsid w:val="00C42CAB"/>
    <w:rsid w:val="00C43482"/>
    <w:rsid w:val="00C444F7"/>
    <w:rsid w:val="00C45BD9"/>
    <w:rsid w:val="00C469D5"/>
    <w:rsid w:val="00C47194"/>
    <w:rsid w:val="00C50A30"/>
    <w:rsid w:val="00C52004"/>
    <w:rsid w:val="00C53B95"/>
    <w:rsid w:val="00C54A8D"/>
    <w:rsid w:val="00C559B9"/>
    <w:rsid w:val="00C563D7"/>
    <w:rsid w:val="00C57CA9"/>
    <w:rsid w:val="00C614F9"/>
    <w:rsid w:val="00C61BB4"/>
    <w:rsid w:val="00C6366A"/>
    <w:rsid w:val="00C64B68"/>
    <w:rsid w:val="00C64CDC"/>
    <w:rsid w:val="00C67E1E"/>
    <w:rsid w:val="00C70A4C"/>
    <w:rsid w:val="00C71214"/>
    <w:rsid w:val="00C72617"/>
    <w:rsid w:val="00C73929"/>
    <w:rsid w:val="00C73F95"/>
    <w:rsid w:val="00C74112"/>
    <w:rsid w:val="00C7445C"/>
    <w:rsid w:val="00C77C4C"/>
    <w:rsid w:val="00C80F52"/>
    <w:rsid w:val="00C82971"/>
    <w:rsid w:val="00C83D79"/>
    <w:rsid w:val="00C841BB"/>
    <w:rsid w:val="00C84310"/>
    <w:rsid w:val="00C84C05"/>
    <w:rsid w:val="00C85A50"/>
    <w:rsid w:val="00C86992"/>
    <w:rsid w:val="00C871FB"/>
    <w:rsid w:val="00C9027A"/>
    <w:rsid w:val="00C928E1"/>
    <w:rsid w:val="00C9317F"/>
    <w:rsid w:val="00C93336"/>
    <w:rsid w:val="00C942AA"/>
    <w:rsid w:val="00C94474"/>
    <w:rsid w:val="00C95921"/>
    <w:rsid w:val="00C95B84"/>
    <w:rsid w:val="00CA11F9"/>
    <w:rsid w:val="00CA1C59"/>
    <w:rsid w:val="00CA2898"/>
    <w:rsid w:val="00CA31CD"/>
    <w:rsid w:val="00CA3E55"/>
    <w:rsid w:val="00CA5CEB"/>
    <w:rsid w:val="00CB0419"/>
    <w:rsid w:val="00CB234D"/>
    <w:rsid w:val="00CB37B6"/>
    <w:rsid w:val="00CB3D57"/>
    <w:rsid w:val="00CB669A"/>
    <w:rsid w:val="00CC03A9"/>
    <w:rsid w:val="00CC130C"/>
    <w:rsid w:val="00CC4DF3"/>
    <w:rsid w:val="00CC5253"/>
    <w:rsid w:val="00CC55E6"/>
    <w:rsid w:val="00CC720F"/>
    <w:rsid w:val="00CD2C74"/>
    <w:rsid w:val="00CD2FF7"/>
    <w:rsid w:val="00CD3397"/>
    <w:rsid w:val="00CD44BD"/>
    <w:rsid w:val="00CD5563"/>
    <w:rsid w:val="00CE0F5B"/>
    <w:rsid w:val="00CE15B7"/>
    <w:rsid w:val="00CE1B2E"/>
    <w:rsid w:val="00CE1FEC"/>
    <w:rsid w:val="00CE2DF7"/>
    <w:rsid w:val="00CE3403"/>
    <w:rsid w:val="00CE4CAE"/>
    <w:rsid w:val="00CE4CE9"/>
    <w:rsid w:val="00CE689A"/>
    <w:rsid w:val="00CE6EB1"/>
    <w:rsid w:val="00CE7EEB"/>
    <w:rsid w:val="00CF0820"/>
    <w:rsid w:val="00CF47F0"/>
    <w:rsid w:val="00CF50D7"/>
    <w:rsid w:val="00CF50EF"/>
    <w:rsid w:val="00CF542F"/>
    <w:rsid w:val="00CF58E4"/>
    <w:rsid w:val="00CF5E23"/>
    <w:rsid w:val="00CF762D"/>
    <w:rsid w:val="00CF7886"/>
    <w:rsid w:val="00D003C5"/>
    <w:rsid w:val="00D018E6"/>
    <w:rsid w:val="00D01D0C"/>
    <w:rsid w:val="00D0423B"/>
    <w:rsid w:val="00D06474"/>
    <w:rsid w:val="00D076E4"/>
    <w:rsid w:val="00D0786F"/>
    <w:rsid w:val="00D10520"/>
    <w:rsid w:val="00D11C81"/>
    <w:rsid w:val="00D12945"/>
    <w:rsid w:val="00D13070"/>
    <w:rsid w:val="00D140ED"/>
    <w:rsid w:val="00D142F2"/>
    <w:rsid w:val="00D14345"/>
    <w:rsid w:val="00D1452C"/>
    <w:rsid w:val="00D15EBE"/>
    <w:rsid w:val="00D161B5"/>
    <w:rsid w:val="00D17328"/>
    <w:rsid w:val="00D20560"/>
    <w:rsid w:val="00D2240C"/>
    <w:rsid w:val="00D23AB8"/>
    <w:rsid w:val="00D23F8F"/>
    <w:rsid w:val="00D2419E"/>
    <w:rsid w:val="00D26C32"/>
    <w:rsid w:val="00D308DA"/>
    <w:rsid w:val="00D314D4"/>
    <w:rsid w:val="00D31846"/>
    <w:rsid w:val="00D3218D"/>
    <w:rsid w:val="00D32592"/>
    <w:rsid w:val="00D32A70"/>
    <w:rsid w:val="00D32F32"/>
    <w:rsid w:val="00D34B12"/>
    <w:rsid w:val="00D3590C"/>
    <w:rsid w:val="00D35C38"/>
    <w:rsid w:val="00D414F6"/>
    <w:rsid w:val="00D41C86"/>
    <w:rsid w:val="00D4210A"/>
    <w:rsid w:val="00D42A6C"/>
    <w:rsid w:val="00D4332E"/>
    <w:rsid w:val="00D43805"/>
    <w:rsid w:val="00D46277"/>
    <w:rsid w:val="00D465A3"/>
    <w:rsid w:val="00D46D92"/>
    <w:rsid w:val="00D46F42"/>
    <w:rsid w:val="00D50B0E"/>
    <w:rsid w:val="00D5184C"/>
    <w:rsid w:val="00D52362"/>
    <w:rsid w:val="00D52552"/>
    <w:rsid w:val="00D5318C"/>
    <w:rsid w:val="00D538C6"/>
    <w:rsid w:val="00D53E1A"/>
    <w:rsid w:val="00D55445"/>
    <w:rsid w:val="00D566B8"/>
    <w:rsid w:val="00D56B42"/>
    <w:rsid w:val="00D572D6"/>
    <w:rsid w:val="00D57657"/>
    <w:rsid w:val="00D60390"/>
    <w:rsid w:val="00D603F4"/>
    <w:rsid w:val="00D628BB"/>
    <w:rsid w:val="00D62967"/>
    <w:rsid w:val="00D64195"/>
    <w:rsid w:val="00D648AD"/>
    <w:rsid w:val="00D6577B"/>
    <w:rsid w:val="00D70D5D"/>
    <w:rsid w:val="00D7150F"/>
    <w:rsid w:val="00D71B78"/>
    <w:rsid w:val="00D733E1"/>
    <w:rsid w:val="00D73A40"/>
    <w:rsid w:val="00D73AA4"/>
    <w:rsid w:val="00D73C47"/>
    <w:rsid w:val="00D74024"/>
    <w:rsid w:val="00D74B37"/>
    <w:rsid w:val="00D74B8F"/>
    <w:rsid w:val="00D76FB6"/>
    <w:rsid w:val="00D80843"/>
    <w:rsid w:val="00D812F4"/>
    <w:rsid w:val="00D8273C"/>
    <w:rsid w:val="00D82BB4"/>
    <w:rsid w:val="00D830C5"/>
    <w:rsid w:val="00D83A13"/>
    <w:rsid w:val="00D83EA7"/>
    <w:rsid w:val="00D83EC8"/>
    <w:rsid w:val="00D83FF5"/>
    <w:rsid w:val="00D84865"/>
    <w:rsid w:val="00D85554"/>
    <w:rsid w:val="00D86B40"/>
    <w:rsid w:val="00D87394"/>
    <w:rsid w:val="00D87BCB"/>
    <w:rsid w:val="00D87C7B"/>
    <w:rsid w:val="00D90172"/>
    <w:rsid w:val="00D90777"/>
    <w:rsid w:val="00D92AD9"/>
    <w:rsid w:val="00D93A00"/>
    <w:rsid w:val="00DA0792"/>
    <w:rsid w:val="00DA105E"/>
    <w:rsid w:val="00DA173F"/>
    <w:rsid w:val="00DA2474"/>
    <w:rsid w:val="00DA2FE0"/>
    <w:rsid w:val="00DA39D0"/>
    <w:rsid w:val="00DA3F01"/>
    <w:rsid w:val="00DA5F0C"/>
    <w:rsid w:val="00DA642D"/>
    <w:rsid w:val="00DA79FF"/>
    <w:rsid w:val="00DA7DFE"/>
    <w:rsid w:val="00DA7F72"/>
    <w:rsid w:val="00DB15F7"/>
    <w:rsid w:val="00DB1608"/>
    <w:rsid w:val="00DB19AA"/>
    <w:rsid w:val="00DB3470"/>
    <w:rsid w:val="00DB403D"/>
    <w:rsid w:val="00DB5417"/>
    <w:rsid w:val="00DC0504"/>
    <w:rsid w:val="00DC0AB0"/>
    <w:rsid w:val="00DC0BF9"/>
    <w:rsid w:val="00DC0CD2"/>
    <w:rsid w:val="00DC2899"/>
    <w:rsid w:val="00DC3D19"/>
    <w:rsid w:val="00DC404F"/>
    <w:rsid w:val="00DC64E0"/>
    <w:rsid w:val="00DC6987"/>
    <w:rsid w:val="00DD0564"/>
    <w:rsid w:val="00DD0D95"/>
    <w:rsid w:val="00DD352A"/>
    <w:rsid w:val="00DD390E"/>
    <w:rsid w:val="00DD4532"/>
    <w:rsid w:val="00DD4595"/>
    <w:rsid w:val="00DD4943"/>
    <w:rsid w:val="00DD5236"/>
    <w:rsid w:val="00DD61CF"/>
    <w:rsid w:val="00DD6FB0"/>
    <w:rsid w:val="00DD722E"/>
    <w:rsid w:val="00DD7493"/>
    <w:rsid w:val="00DD7827"/>
    <w:rsid w:val="00DE1B09"/>
    <w:rsid w:val="00DE2968"/>
    <w:rsid w:val="00DE507F"/>
    <w:rsid w:val="00DE5AF5"/>
    <w:rsid w:val="00DE5DCA"/>
    <w:rsid w:val="00DE6140"/>
    <w:rsid w:val="00DE7132"/>
    <w:rsid w:val="00DF03A8"/>
    <w:rsid w:val="00DF2344"/>
    <w:rsid w:val="00DF2B31"/>
    <w:rsid w:val="00DF4975"/>
    <w:rsid w:val="00DF4A73"/>
    <w:rsid w:val="00DF5098"/>
    <w:rsid w:val="00DF5B14"/>
    <w:rsid w:val="00DF620F"/>
    <w:rsid w:val="00DF6B29"/>
    <w:rsid w:val="00DF7C9A"/>
    <w:rsid w:val="00DF7CEE"/>
    <w:rsid w:val="00E003B3"/>
    <w:rsid w:val="00E00A5F"/>
    <w:rsid w:val="00E0263E"/>
    <w:rsid w:val="00E02BDD"/>
    <w:rsid w:val="00E02BF4"/>
    <w:rsid w:val="00E0395B"/>
    <w:rsid w:val="00E05CDF"/>
    <w:rsid w:val="00E06A0D"/>
    <w:rsid w:val="00E06D26"/>
    <w:rsid w:val="00E07CB5"/>
    <w:rsid w:val="00E07FD4"/>
    <w:rsid w:val="00E10113"/>
    <w:rsid w:val="00E10309"/>
    <w:rsid w:val="00E1281D"/>
    <w:rsid w:val="00E142C2"/>
    <w:rsid w:val="00E1434B"/>
    <w:rsid w:val="00E14807"/>
    <w:rsid w:val="00E14D17"/>
    <w:rsid w:val="00E153ED"/>
    <w:rsid w:val="00E159A1"/>
    <w:rsid w:val="00E15BB3"/>
    <w:rsid w:val="00E21CB0"/>
    <w:rsid w:val="00E22820"/>
    <w:rsid w:val="00E22E01"/>
    <w:rsid w:val="00E2301A"/>
    <w:rsid w:val="00E23052"/>
    <w:rsid w:val="00E250F9"/>
    <w:rsid w:val="00E253C7"/>
    <w:rsid w:val="00E263C5"/>
    <w:rsid w:val="00E2695E"/>
    <w:rsid w:val="00E30ACF"/>
    <w:rsid w:val="00E30B0A"/>
    <w:rsid w:val="00E3277D"/>
    <w:rsid w:val="00E338F7"/>
    <w:rsid w:val="00E341B3"/>
    <w:rsid w:val="00E34EF8"/>
    <w:rsid w:val="00E353BA"/>
    <w:rsid w:val="00E3552A"/>
    <w:rsid w:val="00E355B5"/>
    <w:rsid w:val="00E35ED6"/>
    <w:rsid w:val="00E374FB"/>
    <w:rsid w:val="00E41342"/>
    <w:rsid w:val="00E42052"/>
    <w:rsid w:val="00E42BC6"/>
    <w:rsid w:val="00E42D51"/>
    <w:rsid w:val="00E4304B"/>
    <w:rsid w:val="00E43A9B"/>
    <w:rsid w:val="00E44702"/>
    <w:rsid w:val="00E44D13"/>
    <w:rsid w:val="00E463FA"/>
    <w:rsid w:val="00E465FE"/>
    <w:rsid w:val="00E466E0"/>
    <w:rsid w:val="00E46DD3"/>
    <w:rsid w:val="00E478CD"/>
    <w:rsid w:val="00E507EC"/>
    <w:rsid w:val="00E51212"/>
    <w:rsid w:val="00E53A2C"/>
    <w:rsid w:val="00E54414"/>
    <w:rsid w:val="00E5591F"/>
    <w:rsid w:val="00E55B55"/>
    <w:rsid w:val="00E560F1"/>
    <w:rsid w:val="00E5652C"/>
    <w:rsid w:val="00E616F6"/>
    <w:rsid w:val="00E61B81"/>
    <w:rsid w:val="00E620FB"/>
    <w:rsid w:val="00E65206"/>
    <w:rsid w:val="00E658DE"/>
    <w:rsid w:val="00E65C87"/>
    <w:rsid w:val="00E66A51"/>
    <w:rsid w:val="00E6702E"/>
    <w:rsid w:val="00E6705F"/>
    <w:rsid w:val="00E6723C"/>
    <w:rsid w:val="00E706AE"/>
    <w:rsid w:val="00E72FE8"/>
    <w:rsid w:val="00E74B59"/>
    <w:rsid w:val="00E750D6"/>
    <w:rsid w:val="00E75E0E"/>
    <w:rsid w:val="00E7764B"/>
    <w:rsid w:val="00E77F7E"/>
    <w:rsid w:val="00E819F4"/>
    <w:rsid w:val="00E83010"/>
    <w:rsid w:val="00E845FE"/>
    <w:rsid w:val="00E84E8B"/>
    <w:rsid w:val="00E8666B"/>
    <w:rsid w:val="00E86D0D"/>
    <w:rsid w:val="00E900F0"/>
    <w:rsid w:val="00E90968"/>
    <w:rsid w:val="00E9220B"/>
    <w:rsid w:val="00E9262A"/>
    <w:rsid w:val="00E9534D"/>
    <w:rsid w:val="00E95DB7"/>
    <w:rsid w:val="00E96947"/>
    <w:rsid w:val="00E97388"/>
    <w:rsid w:val="00E97A28"/>
    <w:rsid w:val="00EA06A1"/>
    <w:rsid w:val="00EA3FFA"/>
    <w:rsid w:val="00EA424C"/>
    <w:rsid w:val="00EA5003"/>
    <w:rsid w:val="00EA588A"/>
    <w:rsid w:val="00EA61F1"/>
    <w:rsid w:val="00EA7897"/>
    <w:rsid w:val="00EA7D44"/>
    <w:rsid w:val="00EB05F2"/>
    <w:rsid w:val="00EB322C"/>
    <w:rsid w:val="00EB410D"/>
    <w:rsid w:val="00EB4E5D"/>
    <w:rsid w:val="00EB5585"/>
    <w:rsid w:val="00EB669D"/>
    <w:rsid w:val="00EB6863"/>
    <w:rsid w:val="00EB6A56"/>
    <w:rsid w:val="00EB6AB1"/>
    <w:rsid w:val="00EC03CF"/>
    <w:rsid w:val="00EC1BB6"/>
    <w:rsid w:val="00EC1D03"/>
    <w:rsid w:val="00EC2A3E"/>
    <w:rsid w:val="00EC444D"/>
    <w:rsid w:val="00EC45D8"/>
    <w:rsid w:val="00EC4768"/>
    <w:rsid w:val="00ED16F4"/>
    <w:rsid w:val="00ED1B3E"/>
    <w:rsid w:val="00ED2974"/>
    <w:rsid w:val="00ED38D8"/>
    <w:rsid w:val="00ED4095"/>
    <w:rsid w:val="00ED7026"/>
    <w:rsid w:val="00EE1EE3"/>
    <w:rsid w:val="00EE2B18"/>
    <w:rsid w:val="00EE5C8E"/>
    <w:rsid w:val="00EF11F2"/>
    <w:rsid w:val="00EF1337"/>
    <w:rsid w:val="00EF29E2"/>
    <w:rsid w:val="00EF4074"/>
    <w:rsid w:val="00EF4FCC"/>
    <w:rsid w:val="00EF7F73"/>
    <w:rsid w:val="00F00957"/>
    <w:rsid w:val="00F01588"/>
    <w:rsid w:val="00F01937"/>
    <w:rsid w:val="00F01E6E"/>
    <w:rsid w:val="00F03974"/>
    <w:rsid w:val="00F0476A"/>
    <w:rsid w:val="00F05438"/>
    <w:rsid w:val="00F06BE5"/>
    <w:rsid w:val="00F06CBC"/>
    <w:rsid w:val="00F06CE8"/>
    <w:rsid w:val="00F0716A"/>
    <w:rsid w:val="00F07680"/>
    <w:rsid w:val="00F07B65"/>
    <w:rsid w:val="00F11765"/>
    <w:rsid w:val="00F1258F"/>
    <w:rsid w:val="00F1293E"/>
    <w:rsid w:val="00F13B59"/>
    <w:rsid w:val="00F15B3A"/>
    <w:rsid w:val="00F17C41"/>
    <w:rsid w:val="00F201C9"/>
    <w:rsid w:val="00F20A49"/>
    <w:rsid w:val="00F211BD"/>
    <w:rsid w:val="00F21BD4"/>
    <w:rsid w:val="00F23205"/>
    <w:rsid w:val="00F24508"/>
    <w:rsid w:val="00F24766"/>
    <w:rsid w:val="00F2527A"/>
    <w:rsid w:val="00F2661D"/>
    <w:rsid w:val="00F278FF"/>
    <w:rsid w:val="00F27A2E"/>
    <w:rsid w:val="00F319C9"/>
    <w:rsid w:val="00F32602"/>
    <w:rsid w:val="00F34A61"/>
    <w:rsid w:val="00F366A3"/>
    <w:rsid w:val="00F3685D"/>
    <w:rsid w:val="00F374F6"/>
    <w:rsid w:val="00F404B3"/>
    <w:rsid w:val="00F41D11"/>
    <w:rsid w:val="00F42654"/>
    <w:rsid w:val="00F43A74"/>
    <w:rsid w:val="00F43DE8"/>
    <w:rsid w:val="00F460DD"/>
    <w:rsid w:val="00F471E0"/>
    <w:rsid w:val="00F47A06"/>
    <w:rsid w:val="00F50447"/>
    <w:rsid w:val="00F524EE"/>
    <w:rsid w:val="00F53A43"/>
    <w:rsid w:val="00F53CFA"/>
    <w:rsid w:val="00F53DD2"/>
    <w:rsid w:val="00F5411D"/>
    <w:rsid w:val="00F5623C"/>
    <w:rsid w:val="00F56A22"/>
    <w:rsid w:val="00F56ADC"/>
    <w:rsid w:val="00F62121"/>
    <w:rsid w:val="00F62291"/>
    <w:rsid w:val="00F62D0A"/>
    <w:rsid w:val="00F63032"/>
    <w:rsid w:val="00F66B23"/>
    <w:rsid w:val="00F70497"/>
    <w:rsid w:val="00F707EE"/>
    <w:rsid w:val="00F713D7"/>
    <w:rsid w:val="00F727A9"/>
    <w:rsid w:val="00F73817"/>
    <w:rsid w:val="00F741CF"/>
    <w:rsid w:val="00F74E4C"/>
    <w:rsid w:val="00F752B6"/>
    <w:rsid w:val="00F75361"/>
    <w:rsid w:val="00F75F97"/>
    <w:rsid w:val="00F763D7"/>
    <w:rsid w:val="00F76CA0"/>
    <w:rsid w:val="00F80A99"/>
    <w:rsid w:val="00F81DEC"/>
    <w:rsid w:val="00F845FA"/>
    <w:rsid w:val="00F849F7"/>
    <w:rsid w:val="00F851F8"/>
    <w:rsid w:val="00F85EE2"/>
    <w:rsid w:val="00F865C0"/>
    <w:rsid w:val="00F86644"/>
    <w:rsid w:val="00F90066"/>
    <w:rsid w:val="00F901FB"/>
    <w:rsid w:val="00F91586"/>
    <w:rsid w:val="00F91A43"/>
    <w:rsid w:val="00F91C20"/>
    <w:rsid w:val="00F92284"/>
    <w:rsid w:val="00F92336"/>
    <w:rsid w:val="00F93CBA"/>
    <w:rsid w:val="00F957EE"/>
    <w:rsid w:val="00F9651D"/>
    <w:rsid w:val="00F97684"/>
    <w:rsid w:val="00FA008A"/>
    <w:rsid w:val="00FA14E8"/>
    <w:rsid w:val="00FA2ABE"/>
    <w:rsid w:val="00FA448B"/>
    <w:rsid w:val="00FB0662"/>
    <w:rsid w:val="00FB2DBA"/>
    <w:rsid w:val="00FB30A1"/>
    <w:rsid w:val="00FB342C"/>
    <w:rsid w:val="00FB3FF5"/>
    <w:rsid w:val="00FB4FEF"/>
    <w:rsid w:val="00FB52D7"/>
    <w:rsid w:val="00FB5C4C"/>
    <w:rsid w:val="00FB76D1"/>
    <w:rsid w:val="00FB76DA"/>
    <w:rsid w:val="00FC0013"/>
    <w:rsid w:val="00FC17FF"/>
    <w:rsid w:val="00FC2570"/>
    <w:rsid w:val="00FC328E"/>
    <w:rsid w:val="00FC3706"/>
    <w:rsid w:val="00FC370D"/>
    <w:rsid w:val="00FC4DB4"/>
    <w:rsid w:val="00FC60C2"/>
    <w:rsid w:val="00FC6966"/>
    <w:rsid w:val="00FC7946"/>
    <w:rsid w:val="00FD01F5"/>
    <w:rsid w:val="00FD1D99"/>
    <w:rsid w:val="00FD2389"/>
    <w:rsid w:val="00FD3011"/>
    <w:rsid w:val="00FD4061"/>
    <w:rsid w:val="00FD43CE"/>
    <w:rsid w:val="00FD6E3F"/>
    <w:rsid w:val="00FD7E47"/>
    <w:rsid w:val="00FE0D57"/>
    <w:rsid w:val="00FE1A4A"/>
    <w:rsid w:val="00FE28B6"/>
    <w:rsid w:val="00FE489C"/>
    <w:rsid w:val="00FE4D27"/>
    <w:rsid w:val="00FE516C"/>
    <w:rsid w:val="00FE53B1"/>
    <w:rsid w:val="00FE6386"/>
    <w:rsid w:val="00FE79DB"/>
    <w:rsid w:val="00FF1C10"/>
    <w:rsid w:val="00FF224F"/>
    <w:rsid w:val="00FF3318"/>
    <w:rsid w:val="00FF38A7"/>
    <w:rsid w:val="00FF648B"/>
    <w:rsid w:val="00FF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DB3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3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19"/>
    <w:rPr>
      <w:rFonts w:ascii="GHEA Grapalat" w:eastAsia="GHEA Grapalat" w:hAnsi="GHEA Grapalat" w:cs="GHEA Grapalat"/>
    </w:rPr>
  </w:style>
  <w:style w:type="paragraph" w:styleId="Heading1">
    <w:name w:val="heading 1"/>
    <w:basedOn w:val="Normal"/>
    <w:qFormat/>
    <w:pPr>
      <w:ind w:left="1170" w:hanging="1560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nhideWhenUsed/>
    <w:qFormat/>
    <w:pPr>
      <w:ind w:left="318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22CF"/>
    <w:pPr>
      <w:keepNext/>
      <w:widowControl/>
      <w:autoSpaceDE/>
      <w:autoSpaceDN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A22CF"/>
    <w:pPr>
      <w:keepNext/>
      <w:widowControl/>
      <w:autoSpaceDE/>
      <w:autoSpaceDN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A22CF"/>
    <w:pPr>
      <w:widowControl/>
      <w:autoSpaceDE/>
      <w:autoSpaceDN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A22CF"/>
    <w:pPr>
      <w:widowControl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2CF"/>
    <w:pPr>
      <w:widowControl/>
      <w:autoSpaceDE/>
      <w:autoSpaceDN/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22CF"/>
    <w:pPr>
      <w:widowControl/>
      <w:autoSpaceDE/>
      <w:autoSpaceDN/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A22CF"/>
    <w:pPr>
      <w:keepNext/>
      <w:widowControl/>
      <w:autoSpaceDE/>
      <w:autoSpaceDN/>
      <w:ind w:left="720" w:hanging="720"/>
      <w:jc w:val="center"/>
      <w:outlineLvl w:val="8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1038" w:hanging="36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736" w:hanging="424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Header">
    <w:name w:val="header"/>
    <w:basedOn w:val="Normal"/>
    <w:link w:val="HeaderChar"/>
    <w:unhideWhenUsed/>
    <w:rsid w:val="003475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7502"/>
    <w:rPr>
      <w:rFonts w:ascii="GHEA Grapalat" w:eastAsia="GHEA Grapalat" w:hAnsi="GHEA Grapalat" w:cs="GHEA Grapalat"/>
    </w:rPr>
  </w:style>
  <w:style w:type="paragraph" w:styleId="Footer">
    <w:name w:val="footer"/>
    <w:basedOn w:val="Normal"/>
    <w:link w:val="FooterChar"/>
    <w:uiPriority w:val="99"/>
    <w:unhideWhenUsed/>
    <w:rsid w:val="003475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502"/>
    <w:rPr>
      <w:rFonts w:ascii="GHEA Grapalat" w:eastAsia="GHEA Grapalat" w:hAnsi="GHEA Grapalat" w:cs="GHEA Grapalat"/>
    </w:rPr>
  </w:style>
  <w:style w:type="table" w:styleId="TableGrid">
    <w:name w:val="Table Grid"/>
    <w:basedOn w:val="TableNormal"/>
    <w:uiPriority w:val="39"/>
    <w:rsid w:val="00D43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223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C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C81"/>
    <w:rPr>
      <w:rFonts w:ascii="GHEA Grapalat" w:eastAsia="GHEA Grapalat" w:hAnsi="GHEA Grapalat" w:cs="GHEA Grapala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23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3C81"/>
    <w:rPr>
      <w:rFonts w:ascii="GHEA Grapalat" w:eastAsia="GHEA Grapalat" w:hAnsi="GHEA Grapalat" w:cs="GHEA Grapalat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223C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23C81"/>
    <w:rPr>
      <w:rFonts w:ascii="Segoe UI" w:eastAsia="GHEA Grapalat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B25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432A5"/>
    <w:pPr>
      <w:widowControl/>
      <w:autoSpaceDE/>
      <w:autoSpaceDN/>
    </w:pPr>
    <w:rPr>
      <w:rFonts w:ascii="GHEA Grapalat" w:eastAsia="GHEA Grapalat" w:hAnsi="GHEA Grapalat" w:cs="GHEA Grapalat"/>
    </w:rPr>
  </w:style>
  <w:style w:type="character" w:styleId="Emphasis">
    <w:name w:val="Emphasis"/>
    <w:basedOn w:val="DefaultParagraphFont"/>
    <w:qFormat/>
    <w:rsid w:val="00754EDA"/>
    <w:rPr>
      <w:i/>
      <w:iCs/>
    </w:rPr>
  </w:style>
  <w:style w:type="character" w:customStyle="1" w:styleId="cf01">
    <w:name w:val="cf01"/>
    <w:basedOn w:val="DefaultParagraphFont"/>
    <w:rsid w:val="00EA3FFA"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rsid w:val="00F901F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901FB"/>
    <w:pPr>
      <w:widowControl/>
      <w:tabs>
        <w:tab w:val="right" w:leader="dot" w:pos="10529"/>
      </w:tabs>
      <w:autoSpaceDE/>
      <w:autoSpaceDN/>
      <w:spacing w:line="360" w:lineRule="auto"/>
      <w:ind w:left="1350" w:hanging="1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901F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23B87"/>
    <w:pPr>
      <w:widowControl/>
      <w:adjustRightInd w:val="0"/>
    </w:pPr>
    <w:rPr>
      <w:rFonts w:ascii="GHEA Grapalat" w:eastAsia="Times New Roman" w:hAnsi="GHEA Grapalat" w:cs="GHEA Grapalat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4A22C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A22C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4A22C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4A22CF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4A22C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4A22C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22CF"/>
    <w:rPr>
      <w:rFonts w:ascii="Arial Armenian" w:eastAsia="Times New Roman" w:hAnsi="Arial Armeni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A22CF"/>
    <w:pPr>
      <w:widowControl/>
      <w:autoSpaceDE/>
      <w:autoSpaceDN/>
      <w:ind w:left="720" w:hanging="54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4A22CF"/>
    <w:pPr>
      <w:widowControl/>
      <w:autoSpaceDE/>
      <w:autoSpaceDN/>
      <w:ind w:left="540" w:hanging="36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4A22CF"/>
    <w:pPr>
      <w:widowControl/>
      <w:autoSpaceDE/>
      <w:autoSpaceDN/>
      <w:jc w:val="both"/>
    </w:pPr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4A22CF"/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A22CF"/>
    <w:pPr>
      <w:widowControl/>
      <w:tabs>
        <w:tab w:val="left" w:pos="7920"/>
      </w:tabs>
      <w:autoSpaceDE/>
      <w:autoSpaceDN/>
      <w:jc w:val="center"/>
    </w:pPr>
    <w:rPr>
      <w:rFonts w:ascii="Arial Armenian" w:eastAsia="Times New Roman" w:hAnsi="Arial Armenian" w:cs="Times New Roman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4A22CF"/>
    <w:rPr>
      <w:rFonts w:ascii="Arial Armenian" w:eastAsia="Times New Roman" w:hAnsi="Arial Armenian" w:cs="Times New Roman"/>
      <w:b/>
      <w:sz w:val="40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4A22CF"/>
    <w:pPr>
      <w:widowControl/>
      <w:autoSpaceDE/>
      <w:autoSpaceDN/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character" w:styleId="PageNumber">
    <w:name w:val="page number"/>
    <w:basedOn w:val="DefaultParagraphFont"/>
    <w:rsid w:val="004A22C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22CF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4A22CF"/>
    <w:pPr>
      <w:widowControl/>
      <w:autoSpaceDE/>
      <w:autoSpaceDN/>
      <w:spacing w:after="120"/>
      <w:ind w:left="1440" w:right="1440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4A22CF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4A22CF"/>
    <w:pPr>
      <w:widowControl/>
      <w:autoSpaceDE/>
      <w:autoSpaceDN/>
      <w:spacing w:after="120"/>
      <w:ind w:left="0" w:firstLine="210"/>
      <w:jc w:val="left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4A22CF"/>
    <w:rPr>
      <w:rFonts w:ascii="GHEA Grapalat" w:eastAsia="GHEA Grapalat" w:hAnsi="GHEA Grapalat" w:cs="GHEA Grapalat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4A22CF"/>
    <w:pPr>
      <w:spacing w:after="120"/>
      <w:ind w:left="360" w:firstLine="210"/>
      <w:jc w:val="left"/>
    </w:pPr>
    <w:rPr>
      <w:rFonts w:ascii="Times New Roman" w:hAnsi="Times New Roman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4A22C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4A22CF"/>
    <w:pPr>
      <w:widowControl/>
      <w:autoSpaceDE/>
      <w:autoSpaceDN/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22CF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4A22CF"/>
    <w:pPr>
      <w:widowControl/>
      <w:autoSpaceDE/>
      <w:autoSpaceDN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A22CF"/>
    <w:rPr>
      <w:rFonts w:ascii="Tahoma" w:eastAsia="Times New Roman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4A22CF"/>
    <w:pPr>
      <w:framePr w:w="7920" w:h="1980" w:hRule="exact" w:hSpace="180" w:wrap="auto" w:hAnchor="page" w:xAlign="center" w:yAlign="bottom"/>
      <w:widowControl/>
      <w:autoSpaceDE/>
      <w:autoSpaceDN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rsid w:val="004A22CF"/>
    <w:pPr>
      <w:widowControl/>
      <w:autoSpaceDE/>
      <w:autoSpaceDN/>
    </w:pPr>
    <w:rPr>
      <w:rFonts w:ascii="Cambria" w:eastAsia="Times New Roman" w:hAnsi="Cambria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4A22CF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A22CF"/>
    <w:rPr>
      <w:rFonts w:ascii="Courier New" w:eastAsia="Times New Roman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4A22CF"/>
    <w:pPr>
      <w:widowControl/>
      <w:autoSpaceDE/>
      <w:autoSpaceDN/>
      <w:ind w:left="4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4A22CF"/>
    <w:pPr>
      <w:widowControl/>
      <w:autoSpaceDE/>
      <w:autoSpaceDN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4A22CF"/>
    <w:pPr>
      <w:widowControl/>
      <w:autoSpaceDE/>
      <w:autoSpaceDN/>
      <w:ind w:left="9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4A22CF"/>
    <w:pPr>
      <w:widowControl/>
      <w:autoSpaceDE/>
      <w:autoSpaceDN/>
      <w:ind w:left="120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4A22CF"/>
    <w:pPr>
      <w:widowControl/>
      <w:autoSpaceDE/>
      <w:autoSpaceDN/>
      <w:ind w:left="14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4A22CF"/>
    <w:pPr>
      <w:widowControl/>
      <w:autoSpaceDE/>
      <w:autoSpaceDN/>
      <w:ind w:left="16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4A22CF"/>
    <w:pPr>
      <w:widowControl/>
      <w:autoSpaceDE/>
      <w:autoSpaceDN/>
      <w:ind w:left="19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4A22CF"/>
    <w:pPr>
      <w:widowControl/>
      <w:autoSpaceDE/>
      <w:autoSpaceDN/>
      <w:ind w:left="21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4A22CF"/>
    <w:pPr>
      <w:widowControl/>
      <w:autoSpaceDE/>
      <w:autoSpaceDN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2CF"/>
    <w:pPr>
      <w:widowControl/>
      <w:pBdr>
        <w:bottom w:val="single" w:sz="4" w:space="4" w:color="4F81BD"/>
      </w:pBdr>
      <w:autoSpaceDE/>
      <w:autoSpaceDN/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2CF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4A22CF"/>
    <w:pPr>
      <w:widowControl/>
      <w:autoSpaceDE/>
      <w:autoSpaceDN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4A22CF"/>
    <w:pPr>
      <w:widowControl/>
      <w:autoSpaceDE/>
      <w:autoSpaceDN/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4A22CF"/>
    <w:pPr>
      <w:widowControl/>
      <w:autoSpaceDE/>
      <w:autoSpaceDN/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4A22CF"/>
    <w:pPr>
      <w:widowControl/>
      <w:autoSpaceDE/>
      <w:autoSpaceDN/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4A22CF"/>
    <w:pPr>
      <w:widowControl/>
      <w:autoSpaceDE/>
      <w:autoSpaceDN/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rsid w:val="004A22CF"/>
    <w:pPr>
      <w:widowControl/>
      <w:numPr>
        <w:numId w:val="5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rsid w:val="004A22CF"/>
    <w:pPr>
      <w:widowControl/>
      <w:numPr>
        <w:numId w:val="6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rsid w:val="004A22CF"/>
    <w:pPr>
      <w:widowControl/>
      <w:numPr>
        <w:numId w:val="7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rsid w:val="004A22CF"/>
    <w:pPr>
      <w:widowControl/>
      <w:numPr>
        <w:numId w:val="8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rsid w:val="004A22CF"/>
    <w:pPr>
      <w:widowControl/>
      <w:numPr>
        <w:numId w:val="9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4A22CF"/>
    <w:pPr>
      <w:widowControl/>
      <w:autoSpaceDE/>
      <w:autoSpaceDN/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4A22CF"/>
    <w:pPr>
      <w:widowControl/>
      <w:autoSpaceDE/>
      <w:autoSpaceDN/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4A22CF"/>
    <w:pPr>
      <w:widowControl/>
      <w:autoSpaceDE/>
      <w:autoSpaceDN/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4A22CF"/>
    <w:pPr>
      <w:widowControl/>
      <w:autoSpaceDE/>
      <w:autoSpaceDN/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4A22CF"/>
    <w:pPr>
      <w:widowControl/>
      <w:autoSpaceDE/>
      <w:autoSpaceDN/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rsid w:val="004A22CF"/>
    <w:pPr>
      <w:widowControl/>
      <w:numPr>
        <w:numId w:val="10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rsid w:val="004A22CF"/>
    <w:pPr>
      <w:widowControl/>
      <w:numPr>
        <w:numId w:val="11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rsid w:val="004A22CF"/>
    <w:pPr>
      <w:widowControl/>
      <w:numPr>
        <w:numId w:val="12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4A22CF"/>
    <w:pPr>
      <w:widowControl/>
      <w:numPr>
        <w:numId w:val="13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rsid w:val="004A22CF"/>
    <w:pPr>
      <w:widowControl/>
      <w:numPr>
        <w:numId w:val="14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4A22CF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4A22CF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22CF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22CF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ignature">
    <w:name w:val="Signature"/>
    <w:basedOn w:val="Normal"/>
    <w:link w:val="Signature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gnatureChar">
    <w:name w:val="Signature Char"/>
    <w:basedOn w:val="DefaultParagraphFont"/>
    <w:link w:val="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4A22CF"/>
    <w:pPr>
      <w:widowControl/>
      <w:autoSpaceDE/>
      <w:autoSpaceDN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22CF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ableofFigures">
    <w:name w:val="table of figures"/>
    <w:basedOn w:val="Normal"/>
    <w:next w:val="Normal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TOAHeading">
    <w:name w:val="toa heading"/>
    <w:basedOn w:val="Normal"/>
    <w:next w:val="Normal"/>
    <w:rsid w:val="004A22CF"/>
    <w:pPr>
      <w:widowControl/>
      <w:autoSpaceDE/>
      <w:autoSpaceDN/>
      <w:spacing w:before="12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4A22CF"/>
    <w:pPr>
      <w:widowControl/>
      <w:autoSpaceDE/>
      <w:autoSpaceDN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rsid w:val="004A22CF"/>
    <w:pPr>
      <w:widowControl/>
      <w:autoSpaceDE/>
      <w:autoSpaceDN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next w:val="Normal"/>
    <w:autoRedefine/>
    <w:rsid w:val="004A22CF"/>
    <w:pPr>
      <w:widowControl/>
      <w:autoSpaceDE/>
      <w:autoSpaceDN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next w:val="Normal"/>
    <w:autoRedefine/>
    <w:rsid w:val="004A22CF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next w:val="Normal"/>
    <w:autoRedefine/>
    <w:rsid w:val="004A22CF"/>
    <w:pPr>
      <w:widowControl/>
      <w:autoSpaceDE/>
      <w:autoSpaceDN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next w:val="Normal"/>
    <w:autoRedefine/>
    <w:rsid w:val="004A22CF"/>
    <w:pPr>
      <w:widowControl/>
      <w:autoSpaceDE/>
      <w:autoSpaceDN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next w:val="Normal"/>
    <w:autoRedefine/>
    <w:rsid w:val="004A22CF"/>
    <w:pPr>
      <w:widowControl/>
      <w:autoSpaceDE/>
      <w:autoSpaceDN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rsid w:val="00B513B3"/>
  </w:style>
  <w:style w:type="paragraph" w:customStyle="1" w:styleId="Style1">
    <w:name w:val="Style1"/>
    <w:link w:val="Style1Char"/>
    <w:qFormat/>
    <w:rsid w:val="00137A6E"/>
    <w:pPr>
      <w:widowControl/>
      <w:tabs>
        <w:tab w:val="left" w:pos="900"/>
      </w:tabs>
      <w:autoSpaceDE/>
      <w:autoSpaceDN/>
      <w:ind w:left="360" w:hanging="360"/>
      <w:jc w:val="both"/>
    </w:pPr>
    <w:rPr>
      <w:rFonts w:ascii="GHEA Grapalat" w:eastAsia="Times New Roman" w:hAnsi="GHEA Grapalat" w:cs="Sylfaen"/>
      <w:bCs/>
      <w:kern w:val="32"/>
    </w:rPr>
  </w:style>
  <w:style w:type="character" w:customStyle="1" w:styleId="Style1Char">
    <w:name w:val="Style1 Char"/>
    <w:link w:val="Style1"/>
    <w:rsid w:val="00137A6E"/>
    <w:rPr>
      <w:rFonts w:ascii="GHEA Grapalat" w:eastAsia="Times New Roman" w:hAnsi="GHEA Grapalat" w:cs="Sylfaen"/>
      <w:bCs/>
      <w:kern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3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19"/>
    <w:rPr>
      <w:rFonts w:ascii="GHEA Grapalat" w:eastAsia="GHEA Grapalat" w:hAnsi="GHEA Grapalat" w:cs="GHEA Grapalat"/>
    </w:rPr>
  </w:style>
  <w:style w:type="paragraph" w:styleId="Heading1">
    <w:name w:val="heading 1"/>
    <w:basedOn w:val="Normal"/>
    <w:qFormat/>
    <w:pPr>
      <w:ind w:left="1170" w:hanging="1560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nhideWhenUsed/>
    <w:qFormat/>
    <w:pPr>
      <w:ind w:left="318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22CF"/>
    <w:pPr>
      <w:keepNext/>
      <w:widowControl/>
      <w:autoSpaceDE/>
      <w:autoSpaceDN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A22CF"/>
    <w:pPr>
      <w:keepNext/>
      <w:widowControl/>
      <w:autoSpaceDE/>
      <w:autoSpaceDN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A22CF"/>
    <w:pPr>
      <w:widowControl/>
      <w:autoSpaceDE/>
      <w:autoSpaceDN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A22CF"/>
    <w:pPr>
      <w:widowControl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2CF"/>
    <w:pPr>
      <w:widowControl/>
      <w:autoSpaceDE/>
      <w:autoSpaceDN/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22CF"/>
    <w:pPr>
      <w:widowControl/>
      <w:autoSpaceDE/>
      <w:autoSpaceDN/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A22CF"/>
    <w:pPr>
      <w:keepNext/>
      <w:widowControl/>
      <w:autoSpaceDE/>
      <w:autoSpaceDN/>
      <w:ind w:left="720" w:hanging="720"/>
      <w:jc w:val="center"/>
      <w:outlineLvl w:val="8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1038" w:hanging="36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736" w:hanging="424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Header">
    <w:name w:val="header"/>
    <w:basedOn w:val="Normal"/>
    <w:link w:val="HeaderChar"/>
    <w:unhideWhenUsed/>
    <w:rsid w:val="003475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7502"/>
    <w:rPr>
      <w:rFonts w:ascii="GHEA Grapalat" w:eastAsia="GHEA Grapalat" w:hAnsi="GHEA Grapalat" w:cs="GHEA Grapalat"/>
    </w:rPr>
  </w:style>
  <w:style w:type="paragraph" w:styleId="Footer">
    <w:name w:val="footer"/>
    <w:basedOn w:val="Normal"/>
    <w:link w:val="FooterChar"/>
    <w:uiPriority w:val="99"/>
    <w:unhideWhenUsed/>
    <w:rsid w:val="003475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502"/>
    <w:rPr>
      <w:rFonts w:ascii="GHEA Grapalat" w:eastAsia="GHEA Grapalat" w:hAnsi="GHEA Grapalat" w:cs="GHEA Grapalat"/>
    </w:rPr>
  </w:style>
  <w:style w:type="table" w:styleId="TableGrid">
    <w:name w:val="Table Grid"/>
    <w:basedOn w:val="TableNormal"/>
    <w:uiPriority w:val="39"/>
    <w:rsid w:val="00D43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223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C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C81"/>
    <w:rPr>
      <w:rFonts w:ascii="GHEA Grapalat" w:eastAsia="GHEA Grapalat" w:hAnsi="GHEA Grapalat" w:cs="GHEA Grapala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23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3C81"/>
    <w:rPr>
      <w:rFonts w:ascii="GHEA Grapalat" w:eastAsia="GHEA Grapalat" w:hAnsi="GHEA Grapalat" w:cs="GHEA Grapalat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223C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23C81"/>
    <w:rPr>
      <w:rFonts w:ascii="Segoe UI" w:eastAsia="GHEA Grapalat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B25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432A5"/>
    <w:pPr>
      <w:widowControl/>
      <w:autoSpaceDE/>
      <w:autoSpaceDN/>
    </w:pPr>
    <w:rPr>
      <w:rFonts w:ascii="GHEA Grapalat" w:eastAsia="GHEA Grapalat" w:hAnsi="GHEA Grapalat" w:cs="GHEA Grapalat"/>
    </w:rPr>
  </w:style>
  <w:style w:type="character" w:styleId="Emphasis">
    <w:name w:val="Emphasis"/>
    <w:basedOn w:val="DefaultParagraphFont"/>
    <w:qFormat/>
    <w:rsid w:val="00754EDA"/>
    <w:rPr>
      <w:i/>
      <w:iCs/>
    </w:rPr>
  </w:style>
  <w:style w:type="character" w:customStyle="1" w:styleId="cf01">
    <w:name w:val="cf01"/>
    <w:basedOn w:val="DefaultParagraphFont"/>
    <w:rsid w:val="00EA3FFA"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rsid w:val="00F901F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901FB"/>
    <w:pPr>
      <w:widowControl/>
      <w:tabs>
        <w:tab w:val="right" w:leader="dot" w:pos="10529"/>
      </w:tabs>
      <w:autoSpaceDE/>
      <w:autoSpaceDN/>
      <w:spacing w:line="360" w:lineRule="auto"/>
      <w:ind w:left="1350" w:hanging="1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901F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23B87"/>
    <w:pPr>
      <w:widowControl/>
      <w:adjustRightInd w:val="0"/>
    </w:pPr>
    <w:rPr>
      <w:rFonts w:ascii="GHEA Grapalat" w:eastAsia="Times New Roman" w:hAnsi="GHEA Grapalat" w:cs="GHEA Grapalat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4A22C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A22C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4A22C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4A22CF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4A22C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4A22C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22CF"/>
    <w:rPr>
      <w:rFonts w:ascii="Arial Armenian" w:eastAsia="Times New Roman" w:hAnsi="Arial Armeni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A22CF"/>
    <w:pPr>
      <w:widowControl/>
      <w:autoSpaceDE/>
      <w:autoSpaceDN/>
      <w:ind w:left="720" w:hanging="54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4A22CF"/>
    <w:pPr>
      <w:widowControl/>
      <w:autoSpaceDE/>
      <w:autoSpaceDN/>
      <w:ind w:left="540" w:hanging="36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4A22CF"/>
    <w:pPr>
      <w:widowControl/>
      <w:autoSpaceDE/>
      <w:autoSpaceDN/>
      <w:jc w:val="both"/>
    </w:pPr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4A22CF"/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A22CF"/>
    <w:pPr>
      <w:widowControl/>
      <w:tabs>
        <w:tab w:val="left" w:pos="7920"/>
      </w:tabs>
      <w:autoSpaceDE/>
      <w:autoSpaceDN/>
      <w:jc w:val="center"/>
    </w:pPr>
    <w:rPr>
      <w:rFonts w:ascii="Arial Armenian" w:eastAsia="Times New Roman" w:hAnsi="Arial Armenian" w:cs="Times New Roman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4A22CF"/>
    <w:rPr>
      <w:rFonts w:ascii="Arial Armenian" w:eastAsia="Times New Roman" w:hAnsi="Arial Armenian" w:cs="Times New Roman"/>
      <w:b/>
      <w:sz w:val="40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4A22CF"/>
    <w:pPr>
      <w:widowControl/>
      <w:autoSpaceDE/>
      <w:autoSpaceDN/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character" w:styleId="PageNumber">
    <w:name w:val="page number"/>
    <w:basedOn w:val="DefaultParagraphFont"/>
    <w:rsid w:val="004A22C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22CF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4A22CF"/>
    <w:pPr>
      <w:widowControl/>
      <w:autoSpaceDE/>
      <w:autoSpaceDN/>
      <w:spacing w:after="120"/>
      <w:ind w:left="1440" w:right="1440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4A22CF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4A22CF"/>
    <w:pPr>
      <w:widowControl/>
      <w:autoSpaceDE/>
      <w:autoSpaceDN/>
      <w:spacing w:after="120"/>
      <w:ind w:left="0" w:firstLine="210"/>
      <w:jc w:val="left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4A22CF"/>
    <w:rPr>
      <w:rFonts w:ascii="GHEA Grapalat" w:eastAsia="GHEA Grapalat" w:hAnsi="GHEA Grapalat" w:cs="GHEA Grapalat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4A22CF"/>
    <w:pPr>
      <w:spacing w:after="120"/>
      <w:ind w:left="360" w:firstLine="210"/>
      <w:jc w:val="left"/>
    </w:pPr>
    <w:rPr>
      <w:rFonts w:ascii="Times New Roman" w:hAnsi="Times New Roman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4A22C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4A22CF"/>
    <w:pPr>
      <w:widowControl/>
      <w:autoSpaceDE/>
      <w:autoSpaceDN/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22CF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4A22CF"/>
    <w:pPr>
      <w:widowControl/>
      <w:autoSpaceDE/>
      <w:autoSpaceDN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A22CF"/>
    <w:rPr>
      <w:rFonts w:ascii="Tahoma" w:eastAsia="Times New Roman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4A22CF"/>
    <w:pPr>
      <w:framePr w:w="7920" w:h="1980" w:hRule="exact" w:hSpace="180" w:wrap="auto" w:hAnchor="page" w:xAlign="center" w:yAlign="bottom"/>
      <w:widowControl/>
      <w:autoSpaceDE/>
      <w:autoSpaceDN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rsid w:val="004A22CF"/>
    <w:pPr>
      <w:widowControl/>
      <w:autoSpaceDE/>
      <w:autoSpaceDN/>
    </w:pPr>
    <w:rPr>
      <w:rFonts w:ascii="Cambria" w:eastAsia="Times New Roman" w:hAnsi="Cambria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4A22CF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A22CF"/>
    <w:rPr>
      <w:rFonts w:ascii="Courier New" w:eastAsia="Times New Roman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4A22CF"/>
    <w:pPr>
      <w:widowControl/>
      <w:autoSpaceDE/>
      <w:autoSpaceDN/>
      <w:ind w:left="4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4A22CF"/>
    <w:pPr>
      <w:widowControl/>
      <w:autoSpaceDE/>
      <w:autoSpaceDN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4A22CF"/>
    <w:pPr>
      <w:widowControl/>
      <w:autoSpaceDE/>
      <w:autoSpaceDN/>
      <w:ind w:left="9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4A22CF"/>
    <w:pPr>
      <w:widowControl/>
      <w:autoSpaceDE/>
      <w:autoSpaceDN/>
      <w:ind w:left="120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4A22CF"/>
    <w:pPr>
      <w:widowControl/>
      <w:autoSpaceDE/>
      <w:autoSpaceDN/>
      <w:ind w:left="14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4A22CF"/>
    <w:pPr>
      <w:widowControl/>
      <w:autoSpaceDE/>
      <w:autoSpaceDN/>
      <w:ind w:left="16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4A22CF"/>
    <w:pPr>
      <w:widowControl/>
      <w:autoSpaceDE/>
      <w:autoSpaceDN/>
      <w:ind w:left="19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4A22CF"/>
    <w:pPr>
      <w:widowControl/>
      <w:autoSpaceDE/>
      <w:autoSpaceDN/>
      <w:ind w:left="21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4A22CF"/>
    <w:pPr>
      <w:widowControl/>
      <w:autoSpaceDE/>
      <w:autoSpaceDN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2CF"/>
    <w:pPr>
      <w:widowControl/>
      <w:pBdr>
        <w:bottom w:val="single" w:sz="4" w:space="4" w:color="4F81BD"/>
      </w:pBdr>
      <w:autoSpaceDE/>
      <w:autoSpaceDN/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2CF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4A22CF"/>
    <w:pPr>
      <w:widowControl/>
      <w:autoSpaceDE/>
      <w:autoSpaceDN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4A22CF"/>
    <w:pPr>
      <w:widowControl/>
      <w:autoSpaceDE/>
      <w:autoSpaceDN/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4A22CF"/>
    <w:pPr>
      <w:widowControl/>
      <w:autoSpaceDE/>
      <w:autoSpaceDN/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4A22CF"/>
    <w:pPr>
      <w:widowControl/>
      <w:autoSpaceDE/>
      <w:autoSpaceDN/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4A22CF"/>
    <w:pPr>
      <w:widowControl/>
      <w:autoSpaceDE/>
      <w:autoSpaceDN/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rsid w:val="004A22CF"/>
    <w:pPr>
      <w:widowControl/>
      <w:numPr>
        <w:numId w:val="5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rsid w:val="004A22CF"/>
    <w:pPr>
      <w:widowControl/>
      <w:numPr>
        <w:numId w:val="6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rsid w:val="004A22CF"/>
    <w:pPr>
      <w:widowControl/>
      <w:numPr>
        <w:numId w:val="7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rsid w:val="004A22CF"/>
    <w:pPr>
      <w:widowControl/>
      <w:numPr>
        <w:numId w:val="8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rsid w:val="004A22CF"/>
    <w:pPr>
      <w:widowControl/>
      <w:numPr>
        <w:numId w:val="9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4A22CF"/>
    <w:pPr>
      <w:widowControl/>
      <w:autoSpaceDE/>
      <w:autoSpaceDN/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4A22CF"/>
    <w:pPr>
      <w:widowControl/>
      <w:autoSpaceDE/>
      <w:autoSpaceDN/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4A22CF"/>
    <w:pPr>
      <w:widowControl/>
      <w:autoSpaceDE/>
      <w:autoSpaceDN/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4A22CF"/>
    <w:pPr>
      <w:widowControl/>
      <w:autoSpaceDE/>
      <w:autoSpaceDN/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4A22CF"/>
    <w:pPr>
      <w:widowControl/>
      <w:autoSpaceDE/>
      <w:autoSpaceDN/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rsid w:val="004A22CF"/>
    <w:pPr>
      <w:widowControl/>
      <w:numPr>
        <w:numId w:val="10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rsid w:val="004A22CF"/>
    <w:pPr>
      <w:widowControl/>
      <w:numPr>
        <w:numId w:val="11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rsid w:val="004A22CF"/>
    <w:pPr>
      <w:widowControl/>
      <w:numPr>
        <w:numId w:val="12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4A22CF"/>
    <w:pPr>
      <w:widowControl/>
      <w:numPr>
        <w:numId w:val="13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rsid w:val="004A22CF"/>
    <w:pPr>
      <w:widowControl/>
      <w:numPr>
        <w:numId w:val="14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4A22CF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4A22CF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22CF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22CF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ignature">
    <w:name w:val="Signature"/>
    <w:basedOn w:val="Normal"/>
    <w:link w:val="Signature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gnatureChar">
    <w:name w:val="Signature Char"/>
    <w:basedOn w:val="DefaultParagraphFont"/>
    <w:link w:val="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4A22CF"/>
    <w:pPr>
      <w:widowControl/>
      <w:autoSpaceDE/>
      <w:autoSpaceDN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22CF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ableofFigures">
    <w:name w:val="table of figures"/>
    <w:basedOn w:val="Normal"/>
    <w:next w:val="Normal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TOAHeading">
    <w:name w:val="toa heading"/>
    <w:basedOn w:val="Normal"/>
    <w:next w:val="Normal"/>
    <w:rsid w:val="004A22CF"/>
    <w:pPr>
      <w:widowControl/>
      <w:autoSpaceDE/>
      <w:autoSpaceDN/>
      <w:spacing w:before="12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4A22CF"/>
    <w:pPr>
      <w:widowControl/>
      <w:autoSpaceDE/>
      <w:autoSpaceDN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rsid w:val="004A22CF"/>
    <w:pPr>
      <w:widowControl/>
      <w:autoSpaceDE/>
      <w:autoSpaceDN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next w:val="Normal"/>
    <w:autoRedefine/>
    <w:rsid w:val="004A22CF"/>
    <w:pPr>
      <w:widowControl/>
      <w:autoSpaceDE/>
      <w:autoSpaceDN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next w:val="Normal"/>
    <w:autoRedefine/>
    <w:rsid w:val="004A22CF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next w:val="Normal"/>
    <w:autoRedefine/>
    <w:rsid w:val="004A22CF"/>
    <w:pPr>
      <w:widowControl/>
      <w:autoSpaceDE/>
      <w:autoSpaceDN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next w:val="Normal"/>
    <w:autoRedefine/>
    <w:rsid w:val="004A22CF"/>
    <w:pPr>
      <w:widowControl/>
      <w:autoSpaceDE/>
      <w:autoSpaceDN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next w:val="Normal"/>
    <w:autoRedefine/>
    <w:rsid w:val="004A22CF"/>
    <w:pPr>
      <w:widowControl/>
      <w:autoSpaceDE/>
      <w:autoSpaceDN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rsid w:val="00B513B3"/>
  </w:style>
  <w:style w:type="paragraph" w:customStyle="1" w:styleId="Style1">
    <w:name w:val="Style1"/>
    <w:link w:val="Style1Char"/>
    <w:qFormat/>
    <w:rsid w:val="00137A6E"/>
    <w:pPr>
      <w:widowControl/>
      <w:tabs>
        <w:tab w:val="left" w:pos="900"/>
      </w:tabs>
      <w:autoSpaceDE/>
      <w:autoSpaceDN/>
      <w:ind w:left="360" w:hanging="360"/>
      <w:jc w:val="both"/>
    </w:pPr>
    <w:rPr>
      <w:rFonts w:ascii="GHEA Grapalat" w:eastAsia="Times New Roman" w:hAnsi="GHEA Grapalat" w:cs="Sylfaen"/>
      <w:bCs/>
      <w:kern w:val="32"/>
    </w:rPr>
  </w:style>
  <w:style w:type="character" w:customStyle="1" w:styleId="Style1Char">
    <w:name w:val="Style1 Char"/>
    <w:link w:val="Style1"/>
    <w:rsid w:val="00137A6E"/>
    <w:rPr>
      <w:rFonts w:ascii="GHEA Grapalat" w:eastAsia="Times New Roman" w:hAnsi="GHEA Grapalat" w:cs="Sylfaen"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8998">
          <w:marLeft w:val="72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214F6-1918-43AC-A5BA-62FCF5D9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6406</TotalTime>
  <Pages>21</Pages>
  <Words>7907</Words>
  <Characters>45076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Samvel Iritsyan</dc:creator>
  <cp:lastModifiedBy>Samvel Iritsyan</cp:lastModifiedBy>
  <cp:revision>1537</cp:revision>
  <cp:lastPrinted>2025-03-27T11:58:00Z</cp:lastPrinted>
  <dcterms:created xsi:type="dcterms:W3CDTF">2020-06-15T10:39:00Z</dcterms:created>
  <dcterms:modified xsi:type="dcterms:W3CDTF">2025-10-01T12:07:00Z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2014-11-12T00:00:00Z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2020-05-07T00:00:00Z</vt:filetime>
  </property>
  <property fmtid="{D5CDD505-2E9C-101B-9397-08002B2CF9AE}" pid="5" name="ClassificationContentMarkingFooterShapeIds">
    <vt:lpwstr>15d13361,2a1e699,2559c7e2</vt:lpwstr>
  </property>
  <property fmtid="{D5CDD505-2E9C-101B-9397-08002B2CF9AE}" pid="6" name="ClassificationContentMarkingFooterFontProps">
    <vt:lpwstr>#0000ff,8,Calibri</vt:lpwstr>
  </property>
  <property fmtid="{D5CDD505-2E9C-101B-9397-08002B2CF9AE}" pid="7" name="ClassificationContentMarkingFooterText">
    <vt:lpwstr>FB_Internal</vt:lpwstr>
  </property>
  <property fmtid="{D5CDD505-2E9C-101B-9397-08002B2CF9AE}" pid="8" name="MSIP_Label_b842fb56-b61e-4d21-9769-d926fa4e8601_Enabled">
    <vt:lpwstr>true</vt:lpwstr>
  </property>
  <property fmtid="{D5CDD505-2E9C-101B-9397-08002B2CF9AE}" pid="9" name="MSIP_Label_b842fb56-b61e-4d21-9769-d926fa4e8601_SetDate">
    <vt:lpwstr>2023-09-06T06:24:50Z</vt:lpwstr>
  </property>
  <property fmtid="{D5CDD505-2E9C-101B-9397-08002B2CF9AE}" pid="10" name="MSIP_Label_b842fb56-b61e-4d21-9769-d926fa4e8601_Method">
    <vt:lpwstr>Standard</vt:lpwstr>
  </property>
  <property fmtid="{D5CDD505-2E9C-101B-9397-08002B2CF9AE}" pid="11" name="MSIP_Label_b842fb56-b61e-4d21-9769-d926fa4e8601_Name">
    <vt:lpwstr>Internal</vt:lpwstr>
  </property>
  <property fmtid="{D5CDD505-2E9C-101B-9397-08002B2CF9AE}" pid="12" name="MSIP_Label_b842fb56-b61e-4d21-9769-d926fa4e8601_SiteId">
    <vt:lpwstr>a1fbfe65-bc53-4eb2-adb7-d6700b3adab7</vt:lpwstr>
  </property>
  <property fmtid="{D5CDD505-2E9C-101B-9397-08002B2CF9AE}" pid="13" name="MSIP_Label_b842fb56-b61e-4d21-9769-d926fa4e8601_ActionId">
    <vt:lpwstr>48eb1419-2258-400c-a7e9-7572722ecd8c</vt:lpwstr>
  </property>
  <property fmtid="{D5CDD505-2E9C-101B-9397-08002B2CF9AE}" pid="14" name="MSIP_Label_b842fb56-b61e-4d21-9769-d926fa4e8601_ContentBits">
    <vt:lpwstr>2</vt:lpwstr>
  </property>
</Properties>
</file>